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4D6" w:rsidRPr="00E1566F" w:rsidRDefault="001424D6" w:rsidP="00E1566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1424D6" w:rsidRPr="00E1566F" w:rsidRDefault="001424D6" w:rsidP="00E1566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33291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A3608" w:rsidRPr="00E1566F">
        <w:rPr>
          <w:rFonts w:ascii="TH SarabunPSK" w:hAnsi="TH SarabunPSK" w:cs="TH SarabunPSK"/>
          <w:b/>
          <w:bCs/>
          <w:sz w:val="32"/>
          <w:szCs w:val="32"/>
          <w:cs/>
        </w:rPr>
        <w:t>วิทยา</w:t>
      </w:r>
      <w:r w:rsidR="002D10BC" w:rsidRPr="00E1566F">
        <w:rPr>
          <w:rFonts w:ascii="TH SarabunPSK" w:hAnsi="TH SarabunPSK" w:cs="TH SarabunPSK"/>
          <w:b/>
          <w:bCs/>
          <w:sz w:val="32"/>
          <w:szCs w:val="32"/>
          <w:cs/>
        </w:rPr>
        <w:t>ศาสตร์เสริม</w:t>
      </w:r>
      <w:r w:rsidR="00746389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46389" w:rsidRPr="00E156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  <w:t>กลุ่มสาระการเรียนรู้วิทยาศาสตร์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1D0C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สาระการเรียนรู้เพิ่มเติม</w:t>
      </w: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 xml:space="preserve"> 6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เวลาเรียน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ชั่วโมง/ภาคเรียน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="00801D0C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46389" w:rsidRPr="00E1566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80A77" w:rsidRPr="00E1566F" w:rsidRDefault="001424D6" w:rsidP="00E1566F">
      <w:pPr>
        <w:pStyle w:val="a7"/>
        <w:ind w:firstLine="720"/>
        <w:jc w:val="thaiDistribute"/>
        <w:rPr>
          <w:rFonts w:ascii="TH SarabunPSK" w:eastAsia="AngsanaNew-Bold" w:hAnsi="TH SarabunPSK" w:cs="TH SarabunPSK"/>
          <w:sz w:val="32"/>
          <w:szCs w:val="32"/>
          <w:cs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ศึกษา ทดลอง สืบค้นข้อมูลรวมทั้งอภิปราย</w:t>
      </w:r>
      <w:r w:rsidR="00826204" w:rsidRPr="00E1566F">
        <w:rPr>
          <w:rFonts w:ascii="TH SarabunPSK" w:eastAsia="AngsanaNew-Bold" w:hAnsi="TH SarabunPSK" w:cs="TH SarabunPSK"/>
          <w:sz w:val="32"/>
          <w:szCs w:val="32"/>
          <w:cs/>
        </w:rPr>
        <w:t>และทบทวนความรู้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เกี่ยวกับ </w:t>
      </w:r>
      <w:r w:rsidR="008C547B" w:rsidRPr="00E1566F">
        <w:rPr>
          <w:rFonts w:ascii="TH SarabunPSK" w:hAnsi="TH SarabunPSK" w:cs="TH SarabunPSK"/>
          <w:sz w:val="32"/>
          <w:szCs w:val="32"/>
          <w:cs/>
          <w:lang w:val="th-TH"/>
        </w:rPr>
        <w:t>ความรู้พื้นฐานเรื่องการจำแนกสาร</w:t>
      </w:r>
      <w:r w:rsidR="00C71D86" w:rsidRPr="00E1566F">
        <w:rPr>
          <w:rFonts w:ascii="TH SarabunPSK" w:hAnsi="TH SarabunPSK" w:cs="TH SarabunPSK"/>
          <w:sz w:val="32"/>
          <w:szCs w:val="32"/>
          <w:cs/>
        </w:rPr>
        <w:t>ปฏิกิริยาเคมี</w:t>
      </w:r>
      <w:r w:rsidR="00B70245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417917" w:rsidRPr="00E1566F">
        <w:rPr>
          <w:rFonts w:ascii="TH SarabunPSK" w:hAnsi="TH SarabunPSK" w:cs="TH SarabunPSK"/>
          <w:sz w:val="32"/>
          <w:szCs w:val="32"/>
          <w:cs/>
          <w:lang w:val="th-TH"/>
        </w:rPr>
        <w:t>โครงอะตอม พันธะเคมีกับการเกิดสารประกอบ อัตราการเกิดปฏิกิริยาเคมี ปิโตรเลียม</w:t>
      </w:r>
      <w:r w:rsidR="000B5347" w:rsidRPr="00E1566F">
        <w:rPr>
          <w:rFonts w:ascii="TH SarabunPSK" w:hAnsi="TH SarabunPSK" w:cs="TH SarabunPSK"/>
          <w:sz w:val="32"/>
          <w:szCs w:val="32"/>
          <w:cs/>
          <w:lang w:val="th-TH"/>
        </w:rPr>
        <w:t xml:space="preserve"> โพลิเมอร์</w:t>
      </w:r>
      <w:r w:rsidR="00417917" w:rsidRPr="00E1566F">
        <w:rPr>
          <w:rFonts w:ascii="TH SarabunPSK" w:hAnsi="TH SarabunPSK" w:cs="TH SarabunPSK"/>
          <w:sz w:val="32"/>
          <w:szCs w:val="32"/>
          <w:cs/>
          <w:lang w:val="th-TH"/>
        </w:rPr>
        <w:t xml:space="preserve"> สารชีวโมเลกุล </w:t>
      </w:r>
      <w:r w:rsidR="001F7513" w:rsidRPr="00E1566F">
        <w:rPr>
          <w:rFonts w:ascii="TH SarabunPSK" w:eastAsia="AngsanaNew-Bold" w:hAnsi="TH SarabunPSK" w:cs="TH SarabunPSK"/>
          <w:sz w:val="32"/>
          <w:szCs w:val="32"/>
          <w:cs/>
        </w:rPr>
        <w:t>แรงและชนิดของแรง การเคลื่อนที่ คลื่น คลื่นเสียง คลื่นแม่เหล็กไฟฟ้า พลังงานนิวเคลียร์ กัมมันตภาพรังสี</w:t>
      </w:r>
      <w:r w:rsidR="009A3608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</w:p>
    <w:p w:rsidR="00EB0987" w:rsidRPr="00E1566F" w:rsidRDefault="00780A77" w:rsidP="00E1566F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E1566F"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>โดยใช้การเรียนรู้ด้วยกระบวนการทางวิทยาศาสตร์ การสืบเสาะหาความรู้ การสำรวจตรวจสอบ สามารถนำความรู้และหลักการไปใช้ประโยชน์ เชื่อมโยง อธิบายปรากฏการณ์หรือแก้ปัญหาในชีวิตประจำวัน สามารถจัดกระทำและวิเคราะห์ข้อมูล สื่อสารสิ่งที่เรียนรู้ มีความสามารถในการตัดสินใจ แก้ปัญหา มีจิตวิทยาศาสตร์ เห็นคุณค่าของวิทยาศาสตร์ มีจริยธรรม คุณธรรมและค่านิยมที่เหมาะสม</w:t>
      </w:r>
      <w:r w:rsidR="00EB0987" w:rsidRPr="00E1566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1424D6" w:rsidRPr="00E1566F" w:rsidRDefault="003B37E1" w:rsidP="00E156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ผล</w:t>
      </w:r>
      <w:r w:rsidR="001424D6" w:rsidRPr="00E1566F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</w:t>
      </w:r>
    </w:p>
    <w:p w:rsidR="007526C2" w:rsidRPr="00E1566F" w:rsidRDefault="001424D6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="00801D0C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06609B" w:rsidRPr="00E1566F">
        <w:rPr>
          <w:rFonts w:ascii="TH SarabunPSK" w:hAnsi="TH SarabunPSK" w:cs="TH SarabunPSK"/>
          <w:sz w:val="32"/>
          <w:szCs w:val="32"/>
          <w:cs/>
        </w:rPr>
        <w:t>จำแนกสารเป็นกลุ่มโดยใช้เนื้อสารหรือขนาดอนุภาคเป็นเกณฑ์ และอธิบายสมบัติของสารในแต่ละกลุ่มนำ</w:t>
      </w:r>
      <w:r w:rsidR="00780A77" w:rsidRPr="00E1566F">
        <w:rPr>
          <w:rFonts w:ascii="TH SarabunPSK" w:hAnsi="TH SarabunPSK" w:cs="TH SarabunPSK"/>
          <w:sz w:val="32"/>
          <w:szCs w:val="32"/>
          <w:cs/>
        </w:rPr>
        <w:t>และ</w:t>
      </w:r>
      <w:r w:rsidR="0006609B" w:rsidRPr="00E1566F">
        <w:rPr>
          <w:rFonts w:ascii="TH SarabunPSK" w:hAnsi="TH SarabunPSK" w:cs="TH SarabunPSK"/>
          <w:sz w:val="32"/>
          <w:szCs w:val="32"/>
          <w:cs/>
        </w:rPr>
        <w:t xml:space="preserve">ความรู้เกี่ยวกับกับการจำแนกสารไปใช้ในชีวิตประจำวันได้ 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="0006609B"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)</w:t>
      </w:r>
    </w:p>
    <w:p w:rsidR="007526C2" w:rsidRPr="00E1566F" w:rsidRDefault="007526C2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 xml:space="preserve">                   2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="004402D1" w:rsidRPr="00E1566F">
        <w:rPr>
          <w:rFonts w:ascii="TH SarabunPSK" w:hAnsi="TH SarabunPSK" w:cs="TH SarabunPSK"/>
          <w:sz w:val="32"/>
          <w:szCs w:val="32"/>
          <w:cs/>
        </w:rPr>
        <w:t>สืบค้นข้อมูล อภิปราย และอธิบายเกี่ยวกับแบบจำลองอะตอม ความสัมพันธ์ระหว่างสมบัติของธาตุกับตำแหน่งของธาตุในตารางธาตุ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</w:t>
      </w: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)</w:t>
      </w:r>
    </w:p>
    <w:p w:rsidR="007526C2" w:rsidRPr="00E1566F" w:rsidRDefault="004402D1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1F7513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 xml:space="preserve">   3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43ABB" w:rsidRPr="00E1566F">
        <w:rPr>
          <w:rFonts w:ascii="TH SarabunPSK" w:hAnsi="TH SarabunPSK" w:cs="TH SarabunPSK"/>
          <w:sz w:val="32"/>
          <w:szCs w:val="32"/>
          <w:cs/>
        </w:rPr>
        <w:t>สำรวจตรวจสอบ สืบค้นข้อมูล อภิปรายและอธิบายการเกิดพันธะเคมี และสมบัติบางประการของสารประกอบ และนำเสนอข้อมูลเรื่องธาตุและสารประกอบในชีวิตประจำวัน</w:t>
      </w:r>
      <w:r w:rsidR="00E34EFD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3ABB" w:rsidRPr="00E1566F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="00943ABB" w:rsidRPr="00E1566F">
        <w:rPr>
          <w:rFonts w:ascii="TH SarabunPSK" w:hAnsi="TH SarabunPSK" w:cs="TH SarabunPSK"/>
          <w:sz w:val="32"/>
          <w:szCs w:val="32"/>
        </w:rPr>
        <w:t>3</w:t>
      </w:r>
      <w:r w:rsidR="00943ABB" w:rsidRPr="00E1566F">
        <w:rPr>
          <w:rFonts w:ascii="TH SarabunPSK" w:hAnsi="TH SarabunPSK" w:cs="TH SarabunPSK"/>
          <w:sz w:val="32"/>
          <w:szCs w:val="32"/>
          <w:cs/>
        </w:rPr>
        <w:t>.</w:t>
      </w:r>
      <w:r w:rsidR="00943ABB" w:rsidRPr="00E1566F">
        <w:rPr>
          <w:rFonts w:ascii="TH SarabunPSK" w:hAnsi="TH SarabunPSK" w:cs="TH SarabunPSK"/>
          <w:sz w:val="32"/>
          <w:szCs w:val="32"/>
        </w:rPr>
        <w:t>2</w:t>
      </w:r>
      <w:r w:rsidR="00943ABB" w:rsidRPr="00E1566F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="00943ABB" w:rsidRPr="00E1566F">
        <w:rPr>
          <w:rFonts w:ascii="TH SarabunPSK" w:hAnsi="TH SarabunPSK" w:cs="TH SarabunPSK"/>
          <w:sz w:val="32"/>
          <w:szCs w:val="32"/>
        </w:rPr>
        <w:t>4</w:t>
      </w:r>
      <w:r w:rsidR="00943ABB" w:rsidRPr="00E1566F">
        <w:rPr>
          <w:rFonts w:ascii="TH SarabunPSK" w:hAnsi="TH SarabunPSK" w:cs="TH SarabunPSK"/>
          <w:sz w:val="32"/>
          <w:szCs w:val="32"/>
          <w:cs/>
        </w:rPr>
        <w:t>-</w:t>
      </w:r>
      <w:r w:rsidR="00943ABB" w:rsidRPr="00E1566F">
        <w:rPr>
          <w:rFonts w:ascii="TH SarabunPSK" w:hAnsi="TH SarabunPSK" w:cs="TH SarabunPSK"/>
          <w:sz w:val="32"/>
          <w:szCs w:val="32"/>
        </w:rPr>
        <w:t>6</w:t>
      </w:r>
      <w:r w:rsidR="00943ABB" w:rsidRPr="00E1566F">
        <w:rPr>
          <w:rFonts w:ascii="TH SarabunPSK" w:hAnsi="TH SarabunPSK" w:cs="TH SarabunPSK"/>
          <w:sz w:val="32"/>
          <w:szCs w:val="32"/>
          <w:cs/>
        </w:rPr>
        <w:t>/</w:t>
      </w:r>
      <w:r w:rsidR="00943ABB" w:rsidRPr="00E1566F">
        <w:rPr>
          <w:rFonts w:ascii="TH SarabunPSK" w:hAnsi="TH SarabunPSK" w:cs="TH SarabunPSK"/>
          <w:sz w:val="32"/>
          <w:szCs w:val="32"/>
        </w:rPr>
        <w:t>4</w:t>
      </w:r>
      <w:r w:rsidR="00943ABB" w:rsidRPr="00E1566F">
        <w:rPr>
          <w:rFonts w:ascii="TH SarabunPSK" w:hAnsi="TH SarabunPSK" w:cs="TH SarabunPSK"/>
          <w:sz w:val="32"/>
          <w:szCs w:val="32"/>
          <w:cs/>
        </w:rPr>
        <w:t>)</w:t>
      </w:r>
    </w:p>
    <w:p w:rsidR="003B02ED" w:rsidRPr="00E1566F" w:rsidRDefault="001424D6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ab/>
      </w:r>
      <w:r w:rsidRPr="00E1566F">
        <w:rPr>
          <w:rFonts w:ascii="TH SarabunPSK" w:hAnsi="TH SarabunPSK" w:cs="TH SarabunPSK"/>
          <w:sz w:val="32"/>
          <w:szCs w:val="32"/>
        </w:rPr>
        <w:tab/>
      </w:r>
      <w:r w:rsidR="001F7513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ab/>
      </w:r>
      <w:r w:rsidRPr="00E1566F">
        <w:rPr>
          <w:rFonts w:ascii="TH SarabunPSK" w:hAnsi="TH SarabunPSK" w:cs="TH SarabunPSK"/>
          <w:sz w:val="32"/>
          <w:szCs w:val="32"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F7513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01D0C" w:rsidRPr="00E1566F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45EBB"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1E2732" w:rsidRPr="00E1566F">
        <w:rPr>
          <w:rFonts w:ascii="TH SarabunPSK" w:hAnsi="TH SarabunPSK" w:cs="TH SarabunPSK"/>
          <w:sz w:val="32"/>
          <w:szCs w:val="32"/>
          <w:cs/>
        </w:rPr>
        <w:t xml:space="preserve">สำรวจตรวจสอบ อภิปรายและอธิบายเกี่ยวกับปฏิกิริยาเคมี ผลกระทบของปฏิกิริยาเคมีที่มีต่อสิ่งมีชีวิตกับสิ่งแวดล้อม </w:t>
      </w:r>
      <w:r w:rsidR="00645EBB" w:rsidRPr="00E1566F">
        <w:rPr>
          <w:rFonts w:ascii="TH SarabunPSK" w:hAnsi="TH SarabunPSK" w:cs="TH SarabunPSK"/>
          <w:sz w:val="32"/>
          <w:szCs w:val="32"/>
          <w:cs/>
        </w:rPr>
        <w:t>ปัจจัยที่มีผลต่ออัตราการเกิด ปฏิกิริยาเคมี ได้แก่ ความเข้มข้น พื้นที่ผิว อุณหภูมิ ตัวเร่งและตัวหน่วงในปฏิกิริยาเคมีการควบคุมอัตราการเกิดปฏิกิริยาเคมีเพื่อใช้ในชีวิตประจำวันและในอุตสาหกรรม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( ว </w:t>
      </w: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</w:t>
      </w:r>
      <w:r w:rsidR="001E2732" w:rsidRPr="00E1566F">
        <w:rPr>
          <w:rFonts w:ascii="TH SarabunPSK" w:hAnsi="TH SarabunPSK" w:cs="TH SarabunPSK"/>
          <w:sz w:val="32"/>
          <w:szCs w:val="32"/>
        </w:rPr>
        <w:t>1</w:t>
      </w:r>
      <w:r w:rsidR="00645EBB" w:rsidRPr="00E1566F">
        <w:rPr>
          <w:rFonts w:ascii="TH SarabunPSK" w:hAnsi="TH SarabunPSK" w:cs="TH SarabunPSK"/>
          <w:sz w:val="32"/>
          <w:szCs w:val="32"/>
          <w:cs/>
        </w:rPr>
        <w:t>-</w:t>
      </w:r>
      <w:r w:rsidR="00645EBB"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>)</w:t>
      </w:r>
    </w:p>
    <w:p w:rsidR="00213DB1" w:rsidRPr="00E1566F" w:rsidRDefault="00213DB1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1F7513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 xml:space="preserve"> 5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. สืบค้นข้อมูล อภิปรายและอธิบายเกี่ยวกับการเกิดปิโตรเลียม การเกิดแก๊สธรรมชาติ </w:t>
      </w:r>
      <w:r w:rsidR="00816EEE" w:rsidRPr="00E1566F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E1566F">
        <w:rPr>
          <w:rFonts w:ascii="TH SarabunPSK" w:hAnsi="TH SarabunPSK" w:cs="TH SarabunPSK"/>
          <w:sz w:val="32"/>
          <w:szCs w:val="32"/>
          <w:cs/>
        </w:rPr>
        <w:t>การเกิดพอลิเมอร์  การนำผลิตภัณฑ์จากปิโตรเลียม แก๊สธรรมชาติและโพลิเมอร์ไปใช้ประโยชน์</w:t>
      </w:r>
    </w:p>
    <w:p w:rsidR="00213DB1" w:rsidRPr="00E1566F" w:rsidRDefault="00213DB1" w:rsidP="00E1566F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  <w:cs/>
        </w:rPr>
        <w:t xml:space="preserve">(ว </w:t>
      </w: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 ม. 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</w:t>
      </w: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)</w:t>
      </w:r>
    </w:p>
    <w:p w:rsidR="00B54029" w:rsidRPr="00E1566F" w:rsidRDefault="00B54029" w:rsidP="00E1566F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1F7513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. สำรวจตรวจสอบ อภิปรายและอธิบายสมบัติและประโยชน์ของคาร์โบไฮเดรต สมบัติและประโยชน์ของโปรตีน สมบัติและประโยชน์ของไขมัน (ว </w:t>
      </w: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 ม. 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</w:t>
      </w:r>
      <w:r w:rsidRPr="00E1566F">
        <w:rPr>
          <w:rFonts w:ascii="TH SarabunPSK" w:hAnsi="TH SarabunPSK" w:cs="TH SarabunPSK"/>
          <w:sz w:val="32"/>
          <w:szCs w:val="32"/>
        </w:rPr>
        <w:t>7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9</w:t>
      </w:r>
      <w:r w:rsidRPr="00E1566F">
        <w:rPr>
          <w:rFonts w:ascii="TH SarabunPSK" w:hAnsi="TH SarabunPSK" w:cs="TH SarabunPSK"/>
          <w:sz w:val="32"/>
          <w:szCs w:val="32"/>
          <w:cs/>
        </w:rPr>
        <w:t>)</w:t>
      </w:r>
    </w:p>
    <w:p w:rsidR="004B16C1" w:rsidRPr="00E1566F" w:rsidRDefault="004B16C1" w:rsidP="00E1566F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Style w:val="TimesNewRomanAngsanaUPC16"/>
          <w:rFonts w:ascii="TH SarabunPSK" w:hAnsi="TH SarabunPSK" w:cs="TH SarabunPSK"/>
          <w:cs/>
        </w:rPr>
        <w:t xml:space="preserve">                   </w:t>
      </w:r>
      <w:r w:rsidRPr="00E1566F">
        <w:rPr>
          <w:rFonts w:ascii="TH SarabunPSK" w:hAnsi="TH SarabunPSK" w:cs="TH SarabunPSK"/>
          <w:sz w:val="32"/>
          <w:szCs w:val="32"/>
        </w:rPr>
        <w:t>7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44BF7" w:rsidRPr="00E1566F">
        <w:rPr>
          <w:rFonts w:ascii="TH SarabunPSK" w:hAnsi="TH SarabunPSK" w:cs="TH SarabunPSK"/>
          <w:sz w:val="32"/>
          <w:szCs w:val="32"/>
          <w:cs/>
        </w:rPr>
        <w:t>สำรวจตรวจสอบ อภิปรายและอธิบายเกี่ยวกับ ธรรมชาติของแรงที่มีต่อวัตถุชนิดต่างๆ อันได้แก่ แรงโน้มถ่วง แรงไฟฟ้า แรงแม่เหล็ก และแรงนิวเคลียร์ การนำความรู้เกี่ยวแรงและชนิดของแรงไปอธิบายสถานการณ์ต่างๆ ในชีวิตประจำวัน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(ว 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 ม. 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</w:t>
      </w: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)</w:t>
      </w:r>
    </w:p>
    <w:p w:rsidR="00EF66C1" w:rsidRPr="00E1566F" w:rsidRDefault="00401CD7" w:rsidP="00E156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lastRenderedPageBreak/>
        <w:t xml:space="preserve">                   8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="00EF66C1" w:rsidRPr="00E1566F">
        <w:rPr>
          <w:rFonts w:ascii="TH SarabunPSK" w:hAnsi="TH SarabunPSK" w:cs="TH SarabunPSK"/>
          <w:sz w:val="32"/>
          <w:szCs w:val="32"/>
          <w:cs/>
        </w:rPr>
        <w:t>สำรวจตรวจสอบ อภิปรายและอธิบายเกี่ยวกับ</w:t>
      </w:r>
      <w:r w:rsidR="00EF66C1" w:rsidRPr="00E1566F">
        <w:rPr>
          <w:rFonts w:ascii="TH SarabunPSK" w:hAnsi="TH SarabunPSK" w:cs="TH SarabunPSK"/>
          <w:sz w:val="32"/>
          <w:szCs w:val="32"/>
          <w:cs/>
          <w:lang w:val="th-TH"/>
        </w:rPr>
        <w:t>การเคลื่อนที่ของวัตถุในสนามโน้มถ่วง ปริมาณต่างๆที่เกี่ยวข้องกับการเคลื่อนที่ กฎการเคลื่อนที่ทั้ง</w:t>
      </w:r>
      <w:r w:rsidR="00EF66C1" w:rsidRPr="00E1566F">
        <w:rPr>
          <w:rFonts w:ascii="TH SarabunPSK" w:hAnsi="TH SarabunPSK" w:cs="TH SarabunPSK"/>
          <w:sz w:val="32"/>
          <w:szCs w:val="32"/>
        </w:rPr>
        <w:t xml:space="preserve"> 3 </w:t>
      </w:r>
      <w:r w:rsidR="00EF66C1" w:rsidRPr="00E1566F">
        <w:rPr>
          <w:rFonts w:ascii="TH SarabunPSK" w:hAnsi="TH SarabunPSK" w:cs="TH SarabunPSK"/>
          <w:sz w:val="32"/>
          <w:szCs w:val="32"/>
          <w:cs/>
          <w:lang w:val="th-TH"/>
        </w:rPr>
        <w:t>ข้อของนิวตัน</w:t>
      </w:r>
      <w:r w:rsidR="00EF66C1" w:rsidRPr="00E1566F">
        <w:rPr>
          <w:rFonts w:ascii="TH SarabunPSK" w:hAnsi="TH SarabunPSK" w:cs="TH SarabunPSK"/>
          <w:sz w:val="32"/>
          <w:szCs w:val="32"/>
          <w:cs/>
        </w:rPr>
        <w:t xml:space="preserve"> การ</w:t>
      </w:r>
      <w:r w:rsidR="00EF66C1" w:rsidRPr="00E1566F">
        <w:rPr>
          <w:rFonts w:ascii="TH SarabunPSK" w:hAnsi="TH SarabunPSK" w:cs="TH SarabunPSK"/>
          <w:sz w:val="32"/>
          <w:szCs w:val="32"/>
          <w:cs/>
          <w:lang w:val="th-TH"/>
        </w:rPr>
        <w:t>นำความรู้เกี่ยวกับการเคลื่อนที่แบบต่างๆ ไปอธิบายสถานการณ์ที่เกี่ยวข้องกับชีวิตประจำวัน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01CD7" w:rsidRPr="00E1566F" w:rsidRDefault="00401CD7" w:rsidP="00E156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  <w:cs/>
        </w:rPr>
        <w:t xml:space="preserve">(ว 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 xml:space="preserve">1 </w:t>
      </w:r>
      <w:r w:rsidRPr="00E1566F">
        <w:rPr>
          <w:rFonts w:ascii="TH SarabunPSK" w:hAnsi="TH SarabunPSK" w:cs="TH SarabunPSK"/>
          <w:sz w:val="32"/>
          <w:szCs w:val="32"/>
          <w:cs/>
        </w:rPr>
        <w:t>ม.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/1-3, ว 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 xml:space="preserve">2 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ม. 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/1-3)</w:t>
      </w:r>
    </w:p>
    <w:p w:rsidR="0029196A" w:rsidRPr="00E1566F" w:rsidRDefault="0029196A" w:rsidP="00E156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 xml:space="preserve">                   9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064FB" w:rsidRPr="00E1566F">
        <w:rPr>
          <w:rFonts w:ascii="TH SarabunPSK" w:hAnsi="TH SarabunPSK" w:cs="TH SarabunPSK"/>
          <w:sz w:val="32"/>
          <w:szCs w:val="32"/>
          <w:cs/>
        </w:rPr>
        <w:t>สำรวจตรวจสอบ อภิปรายและอธิบายเกี่ยวกับสำรวจตรวจสอบ อภิปรายและอธิบายเกี่ยวกับ ธรรมชาติของคลื่น การเกิดและสมบัติของคลื่นเสียง ผลกระทบของความเข้มเสียงและความดังเสียงที่มีต่อสิ่งมีชีวิต การเกิดคลื่นแม่เหล็ก- ไฟฟ้า สเปกตรัมของคลื่นแม่เหล็กไฟฟ้า การนำความรู้ เกี่ยวกับ คลื่น คลื่นเสียงและคลื่นแม่เหล็กฟ้าไปอธิบายสถานการณ์ที่เกี่ยวข้องกับชีวิตประจำวัน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(ว </w:t>
      </w:r>
      <w:r w:rsidRPr="00E1566F">
        <w:rPr>
          <w:rFonts w:ascii="TH SarabunPSK" w:hAnsi="TH SarabunPSK" w:cs="TH SarabunPSK"/>
          <w:sz w:val="32"/>
          <w:szCs w:val="32"/>
        </w:rPr>
        <w:t>5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 xml:space="preserve">1 </w:t>
      </w:r>
      <w:r w:rsidRPr="00E1566F">
        <w:rPr>
          <w:rFonts w:ascii="TH SarabunPSK" w:hAnsi="TH SarabunPSK" w:cs="TH SarabunPSK"/>
          <w:sz w:val="32"/>
          <w:szCs w:val="32"/>
          <w:cs/>
        </w:rPr>
        <w:t>ม.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/1-</w:t>
      </w:r>
      <w:r w:rsidR="00A9226D" w:rsidRPr="00E1566F">
        <w:rPr>
          <w:rFonts w:ascii="TH SarabunPSK" w:hAnsi="TH SarabunPSK" w:cs="TH SarabunPSK"/>
          <w:sz w:val="32"/>
          <w:szCs w:val="32"/>
          <w:cs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)</w:t>
      </w:r>
    </w:p>
    <w:p w:rsidR="00A9226D" w:rsidRPr="00E1566F" w:rsidRDefault="00A9226D" w:rsidP="00E156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 xml:space="preserve">                    10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. สำรวจตรวจสอบ อภิปรายและอธิบายเกี่ยวกับวิวัฒนาการของการค้นพบอนุภาคต่างๆ และการเสนอแบบจำลองอะตอมใน แบบต่างๆ การเกิดปฏิกิริยานิวเคลียร์แบบต่างๆ การค้นพบกัมมันตรังสีชนิดต่างๆ สมบัติที่สำคัญของกัมมันตภาพรังสีแต่ละชนิด ประโยชน์และอันตรายจากพลังงานนิวเคลียร์และกัมมันตภาพรังสี (ว </w:t>
      </w:r>
      <w:r w:rsidRPr="00E1566F">
        <w:rPr>
          <w:rFonts w:ascii="TH SarabunPSK" w:hAnsi="TH SarabunPSK" w:cs="TH SarabunPSK"/>
          <w:sz w:val="32"/>
          <w:szCs w:val="32"/>
        </w:rPr>
        <w:t>5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 xml:space="preserve">1 </w:t>
      </w:r>
      <w:r w:rsidRPr="00E1566F">
        <w:rPr>
          <w:rFonts w:ascii="TH SarabunPSK" w:hAnsi="TH SarabunPSK" w:cs="TH SarabunPSK"/>
          <w:sz w:val="32"/>
          <w:szCs w:val="32"/>
          <w:cs/>
        </w:rPr>
        <w:t>ม.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/5-7)</w:t>
      </w:r>
    </w:p>
    <w:p w:rsidR="00D02FDE" w:rsidRPr="00E1566F" w:rsidRDefault="00D02FDE" w:rsidP="00E156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FC309F" w:rsidRPr="00E1566F" w:rsidRDefault="001424D6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ab/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ตัวชี้วัด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="005A1CA6">
        <w:rPr>
          <w:rFonts w:ascii="TH SarabunPSK" w:eastAsia="AngsanaNew-Bold" w:hAnsi="TH SarabunPSK" w:cs="TH SarabunPSK" w:hint="cs"/>
          <w:sz w:val="32"/>
          <w:szCs w:val="32"/>
          <w:cs/>
        </w:rPr>
        <w:t xml:space="preserve">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3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FC309F"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FC309F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</w:p>
    <w:p w:rsidR="00FC309F" w:rsidRPr="00E1566F" w:rsidRDefault="00FC309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3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 xml:space="preserve">2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3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5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</w:p>
    <w:p w:rsidR="001424D6" w:rsidRPr="00E1566F" w:rsidRDefault="00FC309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          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1424D6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1424D6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7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="001424D6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1424D6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8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="001424D6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1424D6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9</w:t>
      </w:r>
      <w:r w:rsidR="001424D6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</w:t>
      </w:r>
    </w:p>
    <w:p w:rsidR="00FC309F" w:rsidRPr="00E1566F" w:rsidRDefault="00FC309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3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</w:p>
    <w:p w:rsidR="00AF6DAD" w:rsidRPr="00E1566F" w:rsidRDefault="00AF6DAD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5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3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 xml:space="preserve">4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5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 xml:space="preserve">6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7</w:t>
      </w:r>
    </w:p>
    <w:p w:rsidR="006864C8" w:rsidRPr="00E1566F" w:rsidRDefault="006864C8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3</w:t>
      </w:r>
    </w:p>
    <w:p w:rsidR="005A1CA6" w:rsidRDefault="006864C8" w:rsidP="00E1566F">
      <w:pPr>
        <w:pStyle w:val="a7"/>
        <w:rPr>
          <w:rFonts w:ascii="TH SarabunPSK" w:eastAsia="AngsanaNew-Bold" w:hAnsi="TH SarabunPSK" w:cs="TH SarabunPSK"/>
          <w:b/>
          <w:bCs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 xml:space="preserve">3      </w:t>
      </w:r>
    </w:p>
    <w:p w:rsidR="006864C8" w:rsidRDefault="005A1CA6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New-Bold" w:hAnsi="TH SarabunPSK" w:cs="TH SarabunPSK" w:hint="cs"/>
          <w:b/>
          <w:bCs/>
          <w:sz w:val="32"/>
          <w:szCs w:val="32"/>
          <w:cs/>
        </w:rPr>
        <w:t xml:space="preserve">                         </w:t>
      </w:r>
      <w:r w:rsidR="006864C8"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รวม  </w:t>
      </w:r>
      <w:r w:rsidR="006864C8" w:rsidRPr="00E1566F">
        <w:rPr>
          <w:rFonts w:ascii="TH SarabunPSK" w:eastAsia="AngsanaNew-Bold" w:hAnsi="TH SarabunPSK" w:cs="TH SarabunPSK"/>
          <w:b/>
          <w:bCs/>
          <w:sz w:val="32"/>
          <w:szCs w:val="32"/>
        </w:rPr>
        <w:t>27</w:t>
      </w:r>
      <w:r w:rsidR="006864C8"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E1566F" w:rsidRDefault="00E1566F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1424D6" w:rsidRPr="00E1566F" w:rsidRDefault="001424D6" w:rsidP="00E1566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="005A0942" w:rsidRPr="00E1566F">
        <w:rPr>
          <w:rFonts w:ascii="TH SarabunPSK" w:hAnsi="TH SarabunPSK" w:cs="TH SarabunPSK"/>
          <w:b/>
          <w:bCs/>
          <w:sz w:val="32"/>
          <w:szCs w:val="32"/>
        </w:rPr>
        <w:t>33291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609D7" w:rsidRPr="00E1566F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วิทยาศาสตร์เสริม</w:t>
      </w:r>
      <w:r w:rsidR="00224B5F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24B5F" w:rsidRPr="00E156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01D0C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3D6B7E" w:rsidRPr="00E156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60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จำนวน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830C5" w:rsidRPr="00E1566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533"/>
        <w:gridCol w:w="3263"/>
        <w:gridCol w:w="1137"/>
        <w:gridCol w:w="787"/>
        <w:gridCol w:w="999"/>
      </w:tblGrid>
      <w:tr w:rsidR="001424D6" w:rsidRPr="00E1566F" w:rsidTr="00BE10C7">
        <w:tc>
          <w:tcPr>
            <w:tcW w:w="1297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533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          การเรียนรู้</w:t>
            </w:r>
          </w:p>
        </w:tc>
        <w:tc>
          <w:tcPr>
            <w:tcW w:w="3263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7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9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424D6" w:rsidRPr="00E1566F" w:rsidTr="00BE10C7">
        <w:tc>
          <w:tcPr>
            <w:tcW w:w="1297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E004D4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33" w:type="dxa"/>
          </w:tcPr>
          <w:p w:rsidR="001424D6" w:rsidRPr="00E1566F" w:rsidRDefault="008C547B" w:rsidP="00E15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ความรู้พื้นฐานเรื่องการจำแนกสาร</w:t>
            </w:r>
          </w:p>
        </w:tc>
        <w:tc>
          <w:tcPr>
            <w:tcW w:w="3263" w:type="dxa"/>
          </w:tcPr>
          <w:p w:rsidR="001424D6" w:rsidRPr="00E1566F" w:rsidRDefault="000F1DCA" w:rsidP="00E1566F">
            <w:pPr>
              <w:tabs>
                <w:tab w:val="left" w:pos="284"/>
                <w:tab w:val="left" w:pos="709"/>
                <w:tab w:val="left" w:pos="851"/>
                <w:tab w:val="left" w:pos="992"/>
              </w:tabs>
              <w:spacing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8C547B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จำแนกสารเป็นกลุ่มโดยใช้เนื้อสารหรือขนาดอนุภาคเป็นเกณฑ์ และอธิบายสมบัติของสารในแต่ละกลุ่มนำความรู้เกี่ยวกับกับการจำแนกสารไปใช้ในชีวิตประจำวัน</w:t>
            </w:r>
          </w:p>
        </w:tc>
        <w:tc>
          <w:tcPr>
            <w:tcW w:w="1137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0F1DCA"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</w:tcPr>
          <w:p w:rsidR="001424D6" w:rsidRPr="00E1566F" w:rsidRDefault="00295748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9" w:type="dxa"/>
          </w:tcPr>
          <w:p w:rsidR="001424D6" w:rsidRPr="00E1566F" w:rsidRDefault="00D5247B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296B2E" w:rsidRPr="00E1566F" w:rsidTr="00BE10C7">
        <w:tc>
          <w:tcPr>
            <w:tcW w:w="1297" w:type="dxa"/>
          </w:tcPr>
          <w:p w:rsidR="00296B2E" w:rsidRPr="00E1566F" w:rsidRDefault="00E004D4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1533" w:type="dxa"/>
          </w:tcPr>
          <w:p w:rsidR="00296B2E" w:rsidRPr="00E1566F" w:rsidRDefault="00E004D4" w:rsidP="00E15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โครงสร้างอะตอม</w:t>
            </w:r>
          </w:p>
        </w:tc>
        <w:tc>
          <w:tcPr>
            <w:tcW w:w="3263" w:type="dxa"/>
          </w:tcPr>
          <w:p w:rsidR="00296B2E" w:rsidRPr="00E1566F" w:rsidRDefault="003F2AD6" w:rsidP="00E1566F">
            <w:pPr>
              <w:tabs>
                <w:tab w:val="left" w:pos="284"/>
                <w:tab w:val="left" w:pos="709"/>
                <w:tab w:val="left" w:pos="851"/>
                <w:tab w:val="left" w:pos="992"/>
              </w:tabs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27882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.สืบค้นข้อมูล อภิปราย และอธิบายเกี่ยวกับแบบจำลองอะตอม ความสัมพันธ์ระหว่างสมบัติของธาตุกับตำแหน่งของธาตุในตารางธาตุ</w:t>
            </w:r>
          </w:p>
        </w:tc>
        <w:tc>
          <w:tcPr>
            <w:tcW w:w="1137" w:type="dxa"/>
          </w:tcPr>
          <w:p w:rsidR="0017162D" w:rsidRPr="00E1566F" w:rsidRDefault="0017162D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296B2E" w:rsidRPr="00E1566F" w:rsidRDefault="005C4B60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="0017162D"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7162D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7162D"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17162D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17162D"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17162D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17162D"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87" w:type="dxa"/>
          </w:tcPr>
          <w:p w:rsidR="00296B2E" w:rsidRPr="00E1566F" w:rsidRDefault="00295748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999" w:type="dxa"/>
          </w:tcPr>
          <w:p w:rsidR="00296B2E" w:rsidRPr="00E1566F" w:rsidRDefault="00D5247B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F33460" w:rsidRPr="00E1566F" w:rsidTr="00BE10C7">
        <w:tc>
          <w:tcPr>
            <w:tcW w:w="1297" w:type="dxa"/>
          </w:tcPr>
          <w:p w:rsidR="00F33460" w:rsidRPr="00E1566F" w:rsidRDefault="00666B0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33" w:type="dxa"/>
          </w:tcPr>
          <w:p w:rsidR="00F33460" w:rsidRPr="00E1566F" w:rsidRDefault="00666B06" w:rsidP="00E15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พันธะเคมี             กับการเกิดสารประกอบ</w:t>
            </w:r>
          </w:p>
        </w:tc>
        <w:tc>
          <w:tcPr>
            <w:tcW w:w="3263" w:type="dxa"/>
          </w:tcPr>
          <w:p w:rsidR="00F33460" w:rsidRPr="00E1566F" w:rsidRDefault="002C3DE5" w:rsidP="00E1566F">
            <w:pPr>
              <w:tabs>
                <w:tab w:val="left" w:pos="284"/>
                <w:tab w:val="left" w:pos="709"/>
                <w:tab w:val="left" w:pos="851"/>
                <w:tab w:val="left" w:pos="992"/>
              </w:tabs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1741FC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สำรวจตรวจสอบ สืบค้นข้อมูล อภิปรายและอธิบายการเกิดพันธะเคมี และสมบัติบางประการของสารประกอบ และนำเสนอข้อมูลเรื่องธาตุและสารประกอบในชีวิตประจำวัน</w:t>
            </w:r>
          </w:p>
        </w:tc>
        <w:tc>
          <w:tcPr>
            <w:tcW w:w="1137" w:type="dxa"/>
          </w:tcPr>
          <w:p w:rsidR="00BC5ADA" w:rsidRPr="00E1566F" w:rsidRDefault="00BC5ADA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F33460" w:rsidRPr="00E1566F" w:rsidRDefault="00BC5ADA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87" w:type="dxa"/>
          </w:tcPr>
          <w:p w:rsidR="00F33460" w:rsidRPr="00E1566F" w:rsidRDefault="00295748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9" w:type="dxa"/>
          </w:tcPr>
          <w:p w:rsidR="00F33460" w:rsidRPr="00E1566F" w:rsidRDefault="00D5247B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1424D6" w:rsidRPr="00E1566F" w:rsidTr="00BE10C7">
        <w:tc>
          <w:tcPr>
            <w:tcW w:w="1297" w:type="dxa"/>
          </w:tcPr>
          <w:p w:rsidR="001424D6" w:rsidRPr="00E1566F" w:rsidRDefault="00356D40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33" w:type="dxa"/>
          </w:tcPr>
          <w:p w:rsidR="001424D6" w:rsidRPr="00E1566F" w:rsidRDefault="00C71D86" w:rsidP="00E15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ปฏิกิริยาเคมี</w:t>
            </w:r>
          </w:p>
        </w:tc>
        <w:tc>
          <w:tcPr>
            <w:tcW w:w="3263" w:type="dxa"/>
          </w:tcPr>
          <w:p w:rsidR="001424D6" w:rsidRPr="00E1566F" w:rsidRDefault="00356D40" w:rsidP="00E1566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 สำรวจตรวจสอบ อภิปรายและอธิบายเกี่ยวกับปฏิกิริยาเคมี ผลกระทบของปฏิกิริยาเคมีที่มีต่อสิ่งมีชีวิตกับสิ่งแวดล้อม ปัจจัยที่มีผลต่ออัตราการเกิด ปฏิกิริยาเคมี ได้แก่ ความเข้มข้น พื้นที่ผิว อุณหภูมิ ตัวเร่งและตัวหน่วงในปฏิกิริยาเคมีการควบคุมอัตราการ</w:t>
            </w:r>
            <w:r w:rsidR="0072137A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เกิดปฏิกิริยาเคมีเพื่อใช้ในชีวิตประจำวันและในอุตสาหกรรม</w:t>
            </w:r>
          </w:p>
        </w:tc>
        <w:tc>
          <w:tcPr>
            <w:tcW w:w="1137" w:type="dxa"/>
          </w:tcPr>
          <w:p w:rsidR="001424D6" w:rsidRPr="00E1566F" w:rsidRDefault="001424D6" w:rsidP="00E1566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361609"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356D40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356D40"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1424D6" w:rsidRPr="00E1566F" w:rsidRDefault="001424D6" w:rsidP="00E1566F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87" w:type="dxa"/>
          </w:tcPr>
          <w:p w:rsidR="001424D6" w:rsidRPr="00E1566F" w:rsidRDefault="00295748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9" w:type="dxa"/>
          </w:tcPr>
          <w:p w:rsidR="001424D6" w:rsidRPr="00E1566F" w:rsidRDefault="00D5247B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</w:tbl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411"/>
        <w:gridCol w:w="15"/>
        <w:gridCol w:w="3351"/>
        <w:gridCol w:w="1137"/>
        <w:gridCol w:w="792"/>
        <w:gridCol w:w="1003"/>
      </w:tblGrid>
      <w:tr w:rsidR="001424D6" w:rsidRPr="00E1566F" w:rsidTr="00971E62">
        <w:tc>
          <w:tcPr>
            <w:tcW w:w="1308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411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   การเรียนรู้</w:t>
            </w:r>
          </w:p>
        </w:tc>
        <w:tc>
          <w:tcPr>
            <w:tcW w:w="3365" w:type="dxa"/>
            <w:gridSpan w:val="2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2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1424D6" w:rsidRPr="00E1566F" w:rsidRDefault="001424D6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3B37E1" w:rsidRPr="00E1566F" w:rsidTr="00971E62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อัตราการเกิดปฏิกิริยาเคมี</w:t>
            </w:r>
          </w:p>
        </w:tc>
        <w:tc>
          <w:tcPr>
            <w:tcW w:w="3365" w:type="dxa"/>
            <w:gridSpan w:val="2"/>
          </w:tcPr>
          <w:p w:rsidR="003B37E1" w:rsidRPr="00E1566F" w:rsidRDefault="003B37E1" w:rsidP="003B3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.สำรวจตรวจสอบ อภิปรายและอธิบายเกี่ยวกับปฏิกิริยาเคมี ผลกระทบของปฏิกิริยาเคมีที่มีต่อสิ่งมีชีวิตกับสิ่งแวดล้อม ปัจจัยที่มีผลต่ออัตราการเกิด ปฏิกิริยาเคมี ได้แก่ ความเข้มข้น พื้นที่ผิว อุณหภูมิ ตัวเร่งและตัวหน่วงในปฏิกิริยาเคมี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B37E1" w:rsidRPr="00E1566F" w:rsidRDefault="003B37E1" w:rsidP="003B37E1">
            <w:pPr>
              <w:pStyle w:val="a7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3B37E1" w:rsidRPr="00E1566F" w:rsidTr="00971E62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5" w:type="dxa"/>
            <w:gridSpan w:val="2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การควบคุมอัตราการเกิดปฏิกิริยาเคมีเพื่อใช้ในชีวิตประจำวันและในอุตสาหกรรม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B37E1" w:rsidRPr="00E1566F" w:rsidTr="00971E62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ปิโตรเลียม</w:t>
            </w:r>
          </w:p>
        </w:tc>
        <w:tc>
          <w:tcPr>
            <w:tcW w:w="3365" w:type="dxa"/>
            <w:gridSpan w:val="2"/>
          </w:tcPr>
          <w:p w:rsidR="003B37E1" w:rsidRPr="00E1566F" w:rsidRDefault="003B37E1" w:rsidP="003B3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สืบค้นข้อมูล อภิปรายและอธิบายเกี่ยวกับการเกิดปิโตรเลียม การเกิดแก๊สธรรมชาติ การเกิดพอลิเมอร์   การนำผลิตภัณฑ์จากปิโตรเลียม แก๊สธรรมชาติและโพลิเมอร์ไปใช้ประโยชน์ 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B37E1" w:rsidRPr="00E1566F" w:rsidTr="00971E62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โพลิเมอร์</w:t>
            </w:r>
          </w:p>
        </w:tc>
        <w:tc>
          <w:tcPr>
            <w:tcW w:w="3365" w:type="dxa"/>
            <w:gridSpan w:val="2"/>
          </w:tcPr>
          <w:p w:rsidR="003B37E1" w:rsidRPr="00E1566F" w:rsidRDefault="003B37E1" w:rsidP="003B3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 สืบค้นข้อมูล อภิปรายและอธิบายเกี่ยวกับการเกิดปิโตรเลียม การเกิดแก๊สธรรมชาติ การเกิดพอลิเมอร์   การนำผลิตภัณฑ์จากปิโตรเลียม แก๊สธรรมชาติและโพลิเมอร์ไปใช้ประโยชน์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3B37E1" w:rsidRPr="00E1566F" w:rsidTr="00971E62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สารชีว-โมเลกุล</w:t>
            </w:r>
          </w:p>
        </w:tc>
        <w:tc>
          <w:tcPr>
            <w:tcW w:w="3365" w:type="dxa"/>
            <w:gridSpan w:val="2"/>
          </w:tcPr>
          <w:p w:rsidR="003B37E1" w:rsidRPr="00E1566F" w:rsidRDefault="003B37E1" w:rsidP="003B3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 สำรวจตรวจสอบ อภิปรายและอธิบายสมบัติและประโยชน์ของคาร์โบไฮเดรต สมบัติและประโยชน์ของโปรตีน สมบัติและประโยชน์ของไขมัน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3B37E1" w:rsidRPr="00E1566F" w:rsidTr="00971E62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9.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แรงและชนิดของแรง</w:t>
            </w:r>
          </w:p>
        </w:tc>
        <w:tc>
          <w:tcPr>
            <w:tcW w:w="3365" w:type="dxa"/>
            <w:gridSpan w:val="2"/>
          </w:tcPr>
          <w:p w:rsidR="003B37E1" w:rsidRPr="00E1566F" w:rsidRDefault="003B37E1" w:rsidP="003B37E1">
            <w:pPr>
              <w:tabs>
                <w:tab w:val="left" w:pos="54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Style w:val="TimesNewRomanAngsanaUPC16"/>
                <w:rFonts w:ascii="TH SarabunPSK" w:hAnsi="TH SarabunPSK" w:cs="TH SarabunPSK"/>
                <w:cs/>
              </w:rPr>
              <w:t xml:space="preserve"> 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 สำรวจตรวจสอบ อภิปรายและอธิบายเกี่ยวกับ ธรรมชาติของแรงที่มีต่อวัตถุชนิดต่างๆ อันได้แก่ แรงโน้มถ่วง แรงไฟฟ้า แรงแม่เหล็ก และแรงนิวเคลียร์ การนำความรู้เกี่ยวแรงและชนิดของแรงไปอธิบายสถานการณ์ต่างๆ ในชีวิตประจำวัน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/1-4</w:t>
            </w: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DD7AA9" w:rsidRPr="00E1566F" w:rsidTr="00C475D4">
        <w:tc>
          <w:tcPr>
            <w:tcW w:w="1305" w:type="dxa"/>
          </w:tcPr>
          <w:p w:rsidR="00DD7AA9" w:rsidRPr="00E1566F" w:rsidRDefault="00DD7AA9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426" w:type="dxa"/>
            <w:gridSpan w:val="2"/>
          </w:tcPr>
          <w:p w:rsidR="00DD7AA9" w:rsidRPr="00E1566F" w:rsidRDefault="00DD7AA9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   การเรียนรู้</w:t>
            </w:r>
          </w:p>
        </w:tc>
        <w:tc>
          <w:tcPr>
            <w:tcW w:w="3354" w:type="dxa"/>
          </w:tcPr>
          <w:p w:rsidR="00DD7AA9" w:rsidRPr="00E1566F" w:rsidRDefault="00DD7AA9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DD7AA9" w:rsidRPr="00E1566F" w:rsidRDefault="00DD7AA9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1" w:type="dxa"/>
          </w:tcPr>
          <w:p w:rsidR="00DD7AA9" w:rsidRPr="00E1566F" w:rsidRDefault="00DD7AA9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DD7AA9" w:rsidRPr="00E1566F" w:rsidRDefault="00DD7AA9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3B37E1" w:rsidRPr="00E1566F" w:rsidTr="00C475D4">
        <w:tc>
          <w:tcPr>
            <w:tcW w:w="1305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10.</w:t>
            </w:r>
          </w:p>
        </w:tc>
        <w:tc>
          <w:tcPr>
            <w:tcW w:w="1426" w:type="dxa"/>
            <w:gridSpan w:val="2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การเคลื่อนที่</w:t>
            </w:r>
          </w:p>
        </w:tc>
        <w:tc>
          <w:tcPr>
            <w:tcW w:w="3354" w:type="dxa"/>
          </w:tcPr>
          <w:p w:rsidR="003B37E1" w:rsidRPr="00E1566F" w:rsidRDefault="003B37E1" w:rsidP="003B3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.สำรวจตรวจสอบ อภิปรายและอธิบายเกี่ยวกับ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การเคลื่อนที่ของวัตถุในสนามโน้มถ่วง ปริมาณต่างๆที่เกี่ยวข้องกับการเคลื่อนที่ กฎการเคลื่อนที่ทั้ง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ข้อของนิวตัน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การ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นำความรู้เกี่ยวกับการเคลื่อนที่แบบต่างๆ ไปอธิบายสถานการณ์ที่เกี่ยวข้องกับชีวิตประจำวัน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/1-3,</w:t>
            </w:r>
          </w:p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/1-3</w:t>
            </w:r>
          </w:p>
        </w:tc>
        <w:tc>
          <w:tcPr>
            <w:tcW w:w="791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3B37E1" w:rsidRPr="00E1566F" w:rsidTr="00C475D4">
        <w:tc>
          <w:tcPr>
            <w:tcW w:w="1305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11.</w:t>
            </w:r>
          </w:p>
        </w:tc>
        <w:tc>
          <w:tcPr>
            <w:tcW w:w="1426" w:type="dxa"/>
            <w:gridSpan w:val="2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คลื่น คลื่น-เสียงและคลื่นแม่เหล็กไฟฟ้า</w:t>
            </w:r>
          </w:p>
        </w:tc>
        <w:tc>
          <w:tcPr>
            <w:tcW w:w="3354" w:type="dxa"/>
          </w:tcPr>
          <w:p w:rsidR="003B37E1" w:rsidRPr="00E1566F" w:rsidRDefault="003B37E1" w:rsidP="003B37E1">
            <w:pPr>
              <w:tabs>
                <w:tab w:val="left" w:pos="540"/>
                <w:tab w:val="left" w:pos="900"/>
              </w:tabs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สำรวจตรวจสอบ อภิปรายและอธิบายเกี่ยวกับสำรวจตรวจสอบ อภิปรายและอธิบายเกี่ยวกับ ธรรมชาติของคลื่น การเกิดและสมบัติของคลื่นเสียง ผลกระทบของความเข้มเสียงและความดังเสียงที่มีต่อสิ่งมีชีวิต การเกิดคลื่นแม่เหล็ก- ไฟฟ้า สเปกตรัมของคลื่นแม่เหล็กไฟฟ้า การนำความรู้ เกี่ยวกับ คลื่น คลื่นเสียงและคลื่นแม่เหล็กฟ้าไปอธิบายสถานการณ์ที่เกี่ยวข้องกับชีวิตประจำวัน 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/1-4</w:t>
            </w:r>
          </w:p>
        </w:tc>
        <w:tc>
          <w:tcPr>
            <w:tcW w:w="791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3B37E1" w:rsidRPr="00E1566F" w:rsidTr="00C475D4">
        <w:tc>
          <w:tcPr>
            <w:tcW w:w="1305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12.</w:t>
            </w:r>
          </w:p>
        </w:tc>
        <w:tc>
          <w:tcPr>
            <w:tcW w:w="1426" w:type="dxa"/>
            <w:gridSpan w:val="2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พลังงานนิวเคลียร์และกัมตภาพรังสี</w:t>
            </w:r>
          </w:p>
        </w:tc>
        <w:tc>
          <w:tcPr>
            <w:tcW w:w="3354" w:type="dxa"/>
          </w:tcPr>
          <w:p w:rsidR="003B37E1" w:rsidRPr="00E1566F" w:rsidRDefault="003B37E1" w:rsidP="003B3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สำรวจตรวจสอบ อภิปรายและอธิบายเกี่ยวกับวิวัฒนาการของการค้นพบอนุภาคต่างๆ และการเสนอแบบจำลองอะตอมใน แบบต่างๆ การเกิดปฏิกิริยานิวเคลียร์แบบต่างๆ </w:t>
            </w:r>
          </w:p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การค้นพบกัมมันตรังสีชนิดต่างๆ สมบัติที่สำคัญของกัมมันตภาพรังสีแต่ละชนิด ประโยชน์และอันตรายจากพลังงานนิวเคลียร์และกัมมันตภาพรังสี 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/5-7</w:t>
            </w:r>
          </w:p>
        </w:tc>
        <w:tc>
          <w:tcPr>
            <w:tcW w:w="791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B37E1" w:rsidRPr="00E1566F" w:rsidTr="00784629">
        <w:tc>
          <w:tcPr>
            <w:tcW w:w="6085" w:type="dxa"/>
            <w:gridSpan w:val="4"/>
          </w:tcPr>
          <w:p w:rsidR="003B37E1" w:rsidRPr="00E1566F" w:rsidRDefault="003B37E1" w:rsidP="003B37E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27</w:t>
            </w:r>
          </w:p>
        </w:tc>
        <w:tc>
          <w:tcPr>
            <w:tcW w:w="79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</w:tbl>
    <w:p w:rsidR="00DD7AA9" w:rsidRPr="00E1566F" w:rsidRDefault="00DD7AA9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กระบวนการเรียนการสอน</w:t>
      </w: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>.   บรรยายและอภิปรายประกอบการเรียนการสอน</w:t>
      </w:r>
    </w:p>
    <w:p w:rsidR="001424D6" w:rsidRDefault="001424D6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>.   ศึกษาค้นคว้าและจัดทำรายงาน</w:t>
      </w:r>
      <w:r w:rsidR="00822CEF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E1566F">
        <w:rPr>
          <w:rFonts w:ascii="TH SarabunPSK" w:hAnsi="TH SarabunPSK" w:cs="TH SarabunPSK"/>
          <w:sz w:val="32"/>
          <w:szCs w:val="32"/>
          <w:cs/>
        </w:rPr>
        <w:t>อภิปรายแสดงความคิดเห็น</w:t>
      </w:r>
      <w:r w:rsidR="00822CEF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E1566F">
        <w:rPr>
          <w:rFonts w:ascii="TH SarabunPSK" w:hAnsi="TH SarabunPSK" w:cs="TH SarabunPSK"/>
          <w:sz w:val="32"/>
          <w:szCs w:val="32"/>
          <w:cs/>
        </w:rPr>
        <w:t>ฝึกปฏิบัติในการทำการทดลอง</w:t>
      </w:r>
    </w:p>
    <w:p w:rsidR="00822CEF" w:rsidRPr="00E1566F" w:rsidRDefault="00822CEF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สื่อการเรียนการสอน</w:t>
      </w: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>.   หนังสือเรียน</w:t>
      </w:r>
      <w:r w:rsidR="00C615B3" w:rsidRPr="00E1566F">
        <w:rPr>
          <w:rFonts w:ascii="TH SarabunPSK" w:hAnsi="TH SarabunPSK" w:cs="TH SarabunPSK"/>
          <w:sz w:val="32"/>
          <w:szCs w:val="32"/>
          <w:cs/>
        </w:rPr>
        <w:t>วิชาวิทยาศาสตร์พื้นฐาน</w:t>
      </w:r>
      <w:r w:rsidR="009E28A0" w:rsidRPr="00E1566F">
        <w:rPr>
          <w:rFonts w:ascii="TH SarabunPSK" w:hAnsi="TH SarabunPSK" w:cs="TH SarabunPSK"/>
          <w:sz w:val="32"/>
          <w:szCs w:val="32"/>
          <w:cs/>
        </w:rPr>
        <w:t>ระดับชั้นมัธยมศึกษาตอนปลาย</w:t>
      </w:r>
      <w:r w:rsidR="00C615B3" w:rsidRPr="00E1566F">
        <w:rPr>
          <w:rFonts w:ascii="TH SarabunPSK" w:hAnsi="TH SarabunPSK" w:cs="TH SarabunPSK"/>
          <w:sz w:val="32"/>
          <w:szCs w:val="32"/>
          <w:cs/>
        </w:rPr>
        <w:t>และหนังสือเพิ่มเติมเกี่ยวกับ</w:t>
      </w:r>
      <w:r w:rsidR="009E28A0" w:rsidRPr="00E1566F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C615B3" w:rsidRPr="00E1566F">
        <w:rPr>
          <w:rFonts w:ascii="TH SarabunPSK" w:hAnsi="TH SarabunPSK" w:cs="TH SarabunPSK"/>
          <w:sz w:val="32"/>
          <w:szCs w:val="32"/>
          <w:cs/>
        </w:rPr>
        <w:t>การ</w:t>
      </w:r>
      <w:r w:rsidR="009E28A0" w:rsidRPr="00E1566F">
        <w:rPr>
          <w:rFonts w:ascii="TH SarabunPSK" w:hAnsi="TH SarabunPSK" w:cs="TH SarabunPSK"/>
          <w:sz w:val="32"/>
          <w:szCs w:val="32"/>
          <w:cs/>
        </w:rPr>
        <w:t>เตรียม</w:t>
      </w:r>
      <w:r w:rsidR="00C615B3" w:rsidRPr="00E1566F">
        <w:rPr>
          <w:rFonts w:ascii="TH SarabunPSK" w:hAnsi="TH SarabunPSK" w:cs="TH SarabunPSK"/>
          <w:sz w:val="32"/>
          <w:szCs w:val="32"/>
          <w:cs/>
        </w:rPr>
        <w:t>สอบวิชาวิทยาศาสตร์พื้นฐานระดับชั้นมัธยมศึกษาตอนปลาย</w:t>
      </w:r>
      <w:r w:rsidRPr="00E1566F">
        <w:rPr>
          <w:rFonts w:ascii="TH SarabunPSK" w:hAnsi="TH SarabunPSK" w:cs="TH SarabunPSK"/>
          <w:sz w:val="32"/>
          <w:szCs w:val="32"/>
        </w:rPr>
        <w:tab/>
      </w:r>
      <w:r w:rsidRPr="00E1566F">
        <w:rPr>
          <w:rFonts w:ascii="TH SarabunPSK" w:hAnsi="TH SarabunPSK" w:cs="TH SarabunPSK"/>
          <w:sz w:val="32"/>
          <w:szCs w:val="32"/>
        </w:rPr>
        <w:tab/>
      </w:r>
      <w:r w:rsidRPr="00E1566F">
        <w:rPr>
          <w:rFonts w:ascii="TH SarabunPSK" w:hAnsi="TH SarabunPSK" w:cs="TH SarabunPSK"/>
          <w:sz w:val="32"/>
          <w:szCs w:val="32"/>
        </w:rPr>
        <w:tab/>
      </w:r>
    </w:p>
    <w:p w:rsidR="001424D6" w:rsidRDefault="001424D6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>.   ใบความรู้</w:t>
      </w:r>
      <w:r w:rsidR="00822CEF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E1566F">
        <w:rPr>
          <w:rFonts w:ascii="TH SarabunPSK" w:hAnsi="TH SarabunPSK" w:cs="TH SarabunPSK"/>
          <w:sz w:val="32"/>
          <w:szCs w:val="32"/>
          <w:cs/>
        </w:rPr>
        <w:t>ใบงาน</w:t>
      </w:r>
      <w:r w:rsidR="00822CEF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E1566F">
        <w:rPr>
          <w:rFonts w:ascii="TH SarabunPSK" w:hAnsi="TH SarabunPSK" w:cs="TH SarabunPSK"/>
          <w:sz w:val="32"/>
          <w:szCs w:val="32"/>
          <w:cs/>
        </w:rPr>
        <w:t>สื่อ</w:t>
      </w:r>
      <w:r w:rsidRPr="00E1566F">
        <w:rPr>
          <w:rFonts w:ascii="TH SarabunPSK" w:hAnsi="TH SarabunPSK" w:cs="TH SarabunPSK"/>
          <w:sz w:val="32"/>
          <w:szCs w:val="32"/>
        </w:rPr>
        <w:t xml:space="preserve">Multimedia </w:t>
      </w:r>
      <w:r w:rsidRPr="00E1566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  <w:r w:rsidR="00822CEF"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 w:rsidRPr="00E1566F">
        <w:rPr>
          <w:rFonts w:ascii="TH SarabunPSK" w:hAnsi="TH SarabunPSK" w:cs="TH SarabunPSK"/>
          <w:sz w:val="32"/>
          <w:szCs w:val="32"/>
          <w:cs/>
        </w:rPr>
        <w:t>ห้องสมุด /  อินเตอร์เน็ต</w:t>
      </w:r>
    </w:p>
    <w:p w:rsidR="00822CEF" w:rsidRPr="00E1566F" w:rsidRDefault="00822CEF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การประเมินผลการเรียน</w:t>
      </w: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>.   มีความตั้งใจและรับผิดชอบ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69324B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>10</w:t>
      </w:r>
      <w:r w:rsidRPr="00E1566F">
        <w:rPr>
          <w:rFonts w:ascii="TH SarabunPSK" w:hAnsi="TH SarabunPSK" w:cs="TH SarabunPSK"/>
          <w:sz w:val="32"/>
          <w:szCs w:val="32"/>
          <w:cs/>
        </w:rPr>
        <w:t>%</w:t>
      </w:r>
      <w:r w:rsidR="00822CEF">
        <w:rPr>
          <w:rFonts w:ascii="TH SarabunPSK" w:hAnsi="TH SarabunPSK" w:cs="TH SarabunPSK"/>
          <w:sz w:val="32"/>
          <w:szCs w:val="32"/>
        </w:rPr>
        <w:tab/>
      </w:r>
      <w:r w:rsidR="00822CEF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822CEF" w:rsidRPr="00E1566F">
        <w:rPr>
          <w:rFonts w:ascii="TH SarabunPSK" w:hAnsi="TH SarabunPSK" w:cs="TH SarabunPSK"/>
          <w:sz w:val="32"/>
          <w:szCs w:val="32"/>
        </w:rPr>
        <w:t>4</w:t>
      </w:r>
      <w:r w:rsidR="00822CEF" w:rsidRPr="00E1566F">
        <w:rPr>
          <w:rFonts w:ascii="TH SarabunPSK" w:hAnsi="TH SarabunPSK" w:cs="TH SarabunPSK"/>
          <w:sz w:val="32"/>
          <w:szCs w:val="32"/>
          <w:cs/>
        </w:rPr>
        <w:t>.   ทดสอบย่อย</w:t>
      </w:r>
      <w:r w:rsidR="00822CEF" w:rsidRPr="00E1566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822CEF" w:rsidRPr="00E1566F">
        <w:rPr>
          <w:rFonts w:ascii="TH SarabunPSK" w:hAnsi="TH SarabunPSK" w:cs="TH SarabunPSK"/>
          <w:sz w:val="32"/>
          <w:szCs w:val="32"/>
        </w:rPr>
        <w:t>15</w:t>
      </w:r>
      <w:r w:rsidR="00822CEF" w:rsidRPr="00E1566F">
        <w:rPr>
          <w:rFonts w:ascii="TH SarabunPSK" w:hAnsi="TH SarabunPSK" w:cs="TH SarabunPSK"/>
          <w:sz w:val="32"/>
          <w:szCs w:val="32"/>
          <w:cs/>
        </w:rPr>
        <w:t>%</w:t>
      </w:r>
    </w:p>
    <w:p w:rsidR="001424D6" w:rsidRPr="00E1566F" w:rsidRDefault="001424D6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>.   ทักษะเบื้องต้นในการทำการทดลอง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="0069324B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>10</w:t>
      </w:r>
      <w:r w:rsidRPr="00E1566F">
        <w:rPr>
          <w:rFonts w:ascii="TH SarabunPSK" w:hAnsi="TH SarabunPSK" w:cs="TH SarabunPSK"/>
          <w:sz w:val="32"/>
          <w:szCs w:val="32"/>
          <w:cs/>
        </w:rPr>
        <w:t>%</w:t>
      </w:r>
      <w:r w:rsidR="00822C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822CEF" w:rsidRPr="00E1566F">
        <w:rPr>
          <w:rFonts w:ascii="TH SarabunPSK" w:hAnsi="TH SarabunPSK" w:cs="TH SarabunPSK"/>
          <w:sz w:val="32"/>
          <w:szCs w:val="32"/>
        </w:rPr>
        <w:t>5</w:t>
      </w:r>
      <w:r w:rsidR="00822CEF" w:rsidRPr="00E1566F">
        <w:rPr>
          <w:rFonts w:ascii="TH SarabunPSK" w:hAnsi="TH SarabunPSK" w:cs="TH SarabunPSK"/>
          <w:sz w:val="32"/>
          <w:szCs w:val="32"/>
          <w:cs/>
        </w:rPr>
        <w:t>.   สอบกลางภาค</w:t>
      </w:r>
      <w:r w:rsidR="00822CEF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822CEF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2CEF" w:rsidRPr="00E1566F">
        <w:rPr>
          <w:rFonts w:ascii="TH SarabunPSK" w:hAnsi="TH SarabunPSK" w:cs="TH SarabunPSK"/>
          <w:sz w:val="32"/>
          <w:szCs w:val="32"/>
        </w:rPr>
        <w:t>20</w:t>
      </w:r>
      <w:r w:rsidR="00822CEF" w:rsidRPr="00E1566F">
        <w:rPr>
          <w:rFonts w:ascii="TH SarabunPSK" w:hAnsi="TH SarabunPSK" w:cs="TH SarabunPSK"/>
          <w:sz w:val="32"/>
          <w:szCs w:val="32"/>
          <w:cs/>
        </w:rPr>
        <w:t>%</w:t>
      </w:r>
    </w:p>
    <w:p w:rsidR="0069324B" w:rsidRDefault="001424D6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.   การศึกษาค้นคว้างานที่ได้รับมอบหมาย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="00822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>15</w:t>
      </w:r>
      <w:r w:rsidRPr="00E1566F">
        <w:rPr>
          <w:rFonts w:ascii="TH SarabunPSK" w:hAnsi="TH SarabunPSK" w:cs="TH SarabunPSK"/>
          <w:sz w:val="32"/>
          <w:szCs w:val="32"/>
          <w:cs/>
        </w:rPr>
        <w:t>%</w:t>
      </w:r>
      <w:r w:rsidR="00822CEF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822CEF" w:rsidRPr="00E1566F">
        <w:rPr>
          <w:rFonts w:ascii="TH SarabunPSK" w:hAnsi="TH SarabunPSK" w:cs="TH SarabunPSK"/>
          <w:sz w:val="32"/>
          <w:szCs w:val="32"/>
        </w:rPr>
        <w:t>6</w:t>
      </w:r>
      <w:r w:rsidR="00822CEF" w:rsidRPr="00E1566F">
        <w:rPr>
          <w:rFonts w:ascii="TH SarabunPSK" w:hAnsi="TH SarabunPSK" w:cs="TH SarabunPSK"/>
          <w:sz w:val="32"/>
          <w:szCs w:val="32"/>
          <w:cs/>
        </w:rPr>
        <w:t>.   สอบปลายภาค</w:t>
      </w:r>
      <w:r w:rsidR="00822CEF" w:rsidRPr="00E1566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822CEF" w:rsidRPr="00E1566F">
        <w:rPr>
          <w:rFonts w:ascii="TH SarabunPSK" w:hAnsi="TH SarabunPSK" w:cs="TH SarabunPSK"/>
          <w:sz w:val="32"/>
          <w:szCs w:val="32"/>
        </w:rPr>
        <w:t>30</w:t>
      </w:r>
      <w:r w:rsidR="00822CEF" w:rsidRPr="00E1566F">
        <w:rPr>
          <w:rFonts w:ascii="TH SarabunPSK" w:hAnsi="TH SarabunPSK" w:cs="TH SarabunPSK"/>
          <w:sz w:val="32"/>
          <w:szCs w:val="32"/>
          <w:cs/>
        </w:rPr>
        <w:t>%</w:t>
      </w: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Pr="00E1566F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76A2" w:rsidRPr="00E1566F" w:rsidRDefault="001A76A2" w:rsidP="00E1566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คำอธิบายรายวิชา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ว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3329</w:t>
      </w:r>
      <w:r w:rsidR="005F520B" w:rsidRPr="00E156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F028B" w:rsidRPr="00E1566F">
        <w:rPr>
          <w:rFonts w:ascii="TH SarabunPSK" w:hAnsi="TH SarabunPSK" w:cs="TH SarabunPSK"/>
          <w:b/>
          <w:bCs/>
          <w:sz w:val="32"/>
          <w:szCs w:val="32"/>
          <w:cs/>
        </w:rPr>
        <w:t>วิทยา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ศาสตร์เสริม </w:t>
      </w:r>
      <w:r w:rsidR="005F520B" w:rsidRPr="00E156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9324B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9324B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สาระการเรียนรู้เพิ่มเติม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 xml:space="preserve"> 6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9324B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 xml:space="preserve">60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ชั่วโมง/ภาคเรียน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69324B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9324B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E2738" w:rsidRPr="00E1566F" w:rsidRDefault="001A76A2" w:rsidP="00E1566F">
      <w:pPr>
        <w:pStyle w:val="a7"/>
        <w:ind w:firstLine="720"/>
        <w:jc w:val="thaiDistribute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ศึกษา ทดลอง สืบค้นข้อมูลรวมทั้งอภิปรายและทบทวนความรู้เกี่ยวกับ </w:t>
      </w:r>
      <w:r w:rsidR="006E2738" w:rsidRPr="00E1566F">
        <w:rPr>
          <w:rFonts w:ascii="TH SarabunPSK" w:eastAsia="AngsanaNew-Bold" w:hAnsi="TH SarabunPSK" w:cs="TH SarabunPSK"/>
          <w:sz w:val="32"/>
          <w:szCs w:val="32"/>
          <w:cs/>
        </w:rPr>
        <w:t>การรักษาดุลภาพของสิ่งมีชีวิต ภูมิคุ้มกันของร่างกาย การถ่ายทอดลักษณะทางพันธุกรรม  ความหลากหลายทางชีวภาพ</w:t>
      </w:r>
      <w:r w:rsidR="0016478C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6E2738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สิ่งมีชีวิติกับสิ่งแวดล้อม </w:t>
      </w:r>
      <w:r w:rsidR="00F06F63" w:rsidRPr="00E1566F">
        <w:rPr>
          <w:rFonts w:ascii="TH SarabunPSK" w:eastAsia="AngsanaNew-Bold" w:hAnsi="TH SarabunPSK" w:cs="TH SarabunPSK"/>
          <w:sz w:val="32"/>
          <w:szCs w:val="32"/>
          <w:cs/>
        </w:rPr>
        <w:t>ธรณีภาคและการเปลี่ยนแปลงของธรณีภาค ความเป็นมาของโลก วิวัฒนาการของเอกภพ ดาราจักร ดาวฤกษ์และระบบสุริยะ เทคโนโลยีและการสำรวจอวกาศ</w:t>
      </w:r>
    </w:p>
    <w:p w:rsidR="0016478C" w:rsidRPr="00E1566F" w:rsidRDefault="0016478C" w:rsidP="005B44A2">
      <w:pPr>
        <w:tabs>
          <w:tab w:val="left" w:pos="810"/>
          <w:tab w:val="left" w:pos="1170"/>
          <w:tab w:val="left" w:pos="1620"/>
          <w:tab w:val="left" w:pos="2160"/>
          <w:tab w:val="left" w:pos="2880"/>
        </w:tabs>
        <w:spacing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</w:t>
      </w:r>
      <w:r w:rsidR="001A76A2" w:rsidRPr="00E1566F">
        <w:rPr>
          <w:rFonts w:ascii="TH SarabunPSK" w:eastAsia="AngsanaNew-Bold" w:hAnsi="TH SarabunPSK" w:cs="TH SarabunPSK"/>
          <w:sz w:val="32"/>
          <w:szCs w:val="32"/>
          <w:cs/>
        </w:rPr>
        <w:t>โดยใช้การเรียนรู้ด้วยกระบวนการทางวิทยาศาสตร์ การสืบเสาะหาความรู้ การสำรวจตรวจสอบ สามารถนำความรู้และหลักการไปใช้ประโยชน์ เชื่อมโยง อธิบายปรากฏการณ์หรือแก้ปัญหาในชีวิตประจำวัน สามารถจัดกระทำและวิเคราะห์ข้อมูล สื่อสารสิ่งที่เรียนรู้ มีความสามารถในการตัดสินใจ แก้ปัญหา มีจิตวิทยาศาสตร์ เห็นคุณค่าของวิทยาศาสตร์ มีจริยธรรม คุณธรรมและค่านิยมที่เหมาะสม</w:t>
      </w:r>
      <w:r w:rsidR="00A82EE2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A82EE2" w:rsidRPr="00E1566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1A76A2" w:rsidRPr="00E1566F" w:rsidRDefault="003B37E1" w:rsidP="00E156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="001A76A2" w:rsidRPr="00E1566F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</w:t>
      </w:r>
    </w:p>
    <w:p w:rsidR="001A76A2" w:rsidRPr="00E1566F" w:rsidRDefault="001A76A2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6478C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E1566F">
        <w:rPr>
          <w:rFonts w:ascii="TH SarabunPSK" w:hAnsi="TH SarabunPSK" w:cs="TH SarabunPSK"/>
          <w:sz w:val="32"/>
          <w:szCs w:val="32"/>
        </w:rPr>
        <w:t>1</w:t>
      </w:r>
      <w:r w:rsidR="00A50E15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543FC4" w:rsidRPr="00E1566F">
        <w:rPr>
          <w:rFonts w:ascii="TH SarabunPSK" w:hAnsi="TH SarabunPSK" w:cs="TH SarabunPSK"/>
          <w:sz w:val="32"/>
          <w:szCs w:val="32"/>
          <w:cs/>
        </w:rPr>
        <w:t xml:space="preserve">สืบค้นข้อมูล อภิปราย และอธิบายเกี่ยวกับ </w:t>
      </w:r>
      <w:r w:rsidR="00543FC4" w:rsidRPr="00E1566F">
        <w:rPr>
          <w:rFonts w:ascii="TH SarabunPSK" w:hAnsi="TH SarabunPSK" w:cs="TH SarabunPSK"/>
          <w:color w:val="000000"/>
          <w:sz w:val="32"/>
          <w:szCs w:val="32"/>
          <w:cs/>
        </w:rPr>
        <w:t>การเปรียบเทียบองค์ประกอบของเซลล์สัตว์และเซลล์พืช ทฤษฎีเซลล์ ความรู้เรื่องไวรัส รูปแบบการเคลื่อนที่ของสารผ่านเซลล์แบบต่างๆ การรักษาดุลยภาพของร่างกายสิ่งมีชีวิต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( ว </w:t>
      </w:r>
      <w:r w:rsidR="00543FC4"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ม. 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</w:t>
      </w:r>
      <w:r w:rsidR="00543FC4" w:rsidRPr="00E1566F">
        <w:rPr>
          <w:rFonts w:ascii="TH SarabunPSK" w:hAnsi="TH SarabunPSK" w:cs="TH SarabunPSK"/>
          <w:sz w:val="32"/>
          <w:szCs w:val="32"/>
        </w:rPr>
        <w:t>1</w:t>
      </w:r>
      <w:r w:rsidR="00543FC4" w:rsidRPr="00E1566F">
        <w:rPr>
          <w:rFonts w:ascii="TH SarabunPSK" w:hAnsi="TH SarabunPSK" w:cs="TH SarabunPSK"/>
          <w:sz w:val="32"/>
          <w:szCs w:val="32"/>
          <w:cs/>
        </w:rPr>
        <w:t>-</w:t>
      </w:r>
      <w:r w:rsidR="00543FC4"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)</w:t>
      </w:r>
    </w:p>
    <w:p w:rsidR="00671761" w:rsidRPr="00E1566F" w:rsidRDefault="00671761" w:rsidP="00E156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color w:val="000000"/>
          <w:sz w:val="32"/>
          <w:szCs w:val="32"/>
        </w:rPr>
        <w:t xml:space="preserve">                   2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E1566F">
        <w:rPr>
          <w:rFonts w:ascii="TH SarabunPSK" w:hAnsi="TH SarabunPSK" w:cs="TH SarabunPSK"/>
          <w:sz w:val="32"/>
          <w:szCs w:val="32"/>
          <w:cs/>
        </w:rPr>
        <w:t>สืบค้นข้อมูล อภิปราย และอธิบายเกี่ยวกับ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>กลไกในการป้องกันเชื้อโรคหรือสิ่งแปลกปลอมที่เข้าสู่ร่างกาย ผิวหนัง  เซลล์เม็ดเลือดขาว ที่ทำหน้าที่ป้องกันและทำลายเชื้อโรคและสิ่งแปลกปลอมที่เข้าสู่ร่างกาย</w:t>
      </w:r>
      <w:r w:rsidR="00A50E15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50E15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(ว </w:t>
      </w:r>
      <w:r w:rsidR="00A50E15"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="00A50E15"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A50E15"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="00A50E15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="00A50E15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A50E15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A50E15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A50E15" w:rsidRPr="00E1566F">
        <w:rPr>
          <w:rFonts w:ascii="TH SarabunPSK" w:eastAsia="AngsanaNew-Bold" w:hAnsi="TH SarabunPSK" w:cs="TH SarabunPSK"/>
          <w:sz w:val="32"/>
          <w:szCs w:val="32"/>
          <w:cs/>
        </w:rPr>
        <w:t>/1-4</w:t>
      </w:r>
      <w:r w:rsidR="00A50E15"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)</w:t>
      </w:r>
    </w:p>
    <w:p w:rsidR="00A50E15" w:rsidRPr="00E1566F" w:rsidRDefault="00A50E15" w:rsidP="00E1566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</w:t>
      </w:r>
      <w:r w:rsidRPr="00E1566F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E1566F">
        <w:rPr>
          <w:rFonts w:ascii="TH SarabunPSK" w:hAnsi="TH SarabunPSK" w:cs="TH SarabunPSK"/>
          <w:sz w:val="32"/>
          <w:szCs w:val="32"/>
          <w:cs/>
        </w:rPr>
        <w:t>สืบค้นข้อมูล อภิปราย และอธิบายเกี่ยวกับ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>ลักษณะทางพันธุกรรมและผลของเทคโนโลยีชีวภาพที่มีต่อมนุษย์และสิ่งแวดล้อมและนำความรู้ไปใช้ประโยชน์</w:t>
      </w:r>
      <w:r w:rsidR="003709FB" w:rsidRPr="00E1566F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 xml:space="preserve"> 2 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/1,2,4</w:t>
      </w:r>
      <w:r w:rsidR="003709FB"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)   </w:t>
      </w:r>
    </w:p>
    <w:p w:rsidR="003709FB" w:rsidRPr="00E1566F" w:rsidRDefault="00A50E15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color w:val="000000"/>
          <w:sz w:val="32"/>
          <w:szCs w:val="32"/>
        </w:rPr>
        <w:t xml:space="preserve">                   4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E1566F">
        <w:rPr>
          <w:rFonts w:ascii="TH SarabunPSK" w:hAnsi="TH SarabunPSK" w:cs="TH SarabunPSK"/>
          <w:sz w:val="32"/>
          <w:szCs w:val="32"/>
          <w:cs/>
        </w:rPr>
        <w:t>สืบค้นข้อมูล อภิปราย และอธิบายเกี่ยวกับ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>การจัดจำแนกการตั้งชื่อและการตรวจสอบชนิดสิ่งมีชีวิต ความหลากหลายทางชีวภาพกับภูมิปัญญาท้องถิ่น</w:t>
      </w:r>
      <w:r w:rsidR="003709FB" w:rsidRPr="00E1566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 xml:space="preserve">1 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/1</w:t>
      </w:r>
      <w:r w:rsidR="003709FB"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, 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3</w:t>
      </w:r>
      <w:r w:rsidR="003709FB"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)</w:t>
      </w:r>
    </w:p>
    <w:p w:rsidR="003709FB" w:rsidRPr="00E1566F" w:rsidRDefault="00A50E15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566F">
        <w:rPr>
          <w:rFonts w:ascii="TH SarabunPSK" w:hAnsi="TH SarabunPSK" w:cs="TH SarabunPSK"/>
          <w:color w:val="000000"/>
          <w:sz w:val="32"/>
          <w:szCs w:val="32"/>
        </w:rPr>
        <w:t xml:space="preserve">                   5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E1566F">
        <w:rPr>
          <w:rFonts w:ascii="TH SarabunPSK" w:hAnsi="TH SarabunPSK" w:cs="TH SarabunPSK"/>
          <w:sz w:val="32"/>
          <w:szCs w:val="32"/>
          <w:cs/>
        </w:rPr>
        <w:t>สืบค้นข้อมูล อภิปราย และอธิบายเกี่ยวกับ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ระบบนิเวศ บทบาทของสิ่งมีชีวิตในระบบนิเวศโซ่อาหารสายใยอาหารการหมุนเวียนสารในระบบนิเวศปัจจัยที่มีผลต่อสิ่ง มีชีวิตในระบบนิเวศ ปรากฎการณ์เรือนกระจกและเอลนีโญ การเปลี่ยน- แปลงแทนที่ของสิ่งมีชีวิต ทรัพยากรธรรมชาติและการใช้ ทรัพยากรธรรมชาติในชุมชน</w:t>
      </w:r>
      <w:r w:rsidR="003709FB" w:rsidRPr="00E1566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ว 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</w:rPr>
        <w:t>2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>ม.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</w:rPr>
        <w:t>4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</w:rPr>
        <w:t>6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 w:rsidR="00CA6B28" w:rsidRPr="00E1566F">
        <w:rPr>
          <w:rFonts w:ascii="TH SarabunPSK" w:hAnsi="TH SarabunPSK" w:cs="TH SarabunPSK"/>
          <w:color w:val="000000"/>
          <w:sz w:val="32"/>
          <w:szCs w:val="32"/>
        </w:rPr>
        <w:t>1</w:t>
      </w:r>
      <w:r w:rsidR="00CA6B28" w:rsidRPr="00E1566F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</w:rPr>
        <w:t>3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 w:rsidR="00CA6B28"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, 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ว 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</w:rPr>
        <w:t>2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>ม.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</w:rPr>
        <w:t>4</w:t>
      </w:r>
      <w:r w:rsidR="00CA6B28" w:rsidRPr="00E1566F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CA6B28" w:rsidRPr="00E1566F">
        <w:rPr>
          <w:rFonts w:ascii="TH SarabunPSK" w:hAnsi="TH SarabunPSK" w:cs="TH SarabunPSK"/>
          <w:color w:val="000000"/>
          <w:sz w:val="32"/>
          <w:szCs w:val="32"/>
        </w:rPr>
        <w:t>6</w:t>
      </w:r>
      <w:r w:rsidR="00CA6B28" w:rsidRPr="00E1566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 w:rsidR="00CA6B28" w:rsidRPr="00E1566F">
        <w:rPr>
          <w:rFonts w:ascii="TH SarabunPSK" w:hAnsi="TH SarabunPSK" w:cs="TH SarabunPSK"/>
          <w:color w:val="000000"/>
          <w:sz w:val="32"/>
          <w:szCs w:val="32"/>
        </w:rPr>
        <w:t>3</w:t>
      </w:r>
      <w:r w:rsidR="00CA6B28" w:rsidRPr="00E1566F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</w:rPr>
        <w:t>4</w:t>
      </w:r>
      <w:r w:rsidR="003709FB" w:rsidRPr="00E156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227C1" w:rsidRPr="00E1566F" w:rsidRDefault="004227C1" w:rsidP="00E156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</w:t>
      </w:r>
      <w:r w:rsidRPr="00E1566F">
        <w:rPr>
          <w:rFonts w:ascii="TH SarabunPSK" w:hAnsi="TH SarabunPSK" w:cs="TH SarabunPSK"/>
          <w:color w:val="000000"/>
          <w:sz w:val="32"/>
          <w:szCs w:val="32"/>
        </w:rPr>
        <w:t>6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สืบค้นข้อมูล อภิปราย และอธิบายเกี่ยวกับการแยกส่วนประกอบชั้นต่างๆ ภายในโลก โครงสร้างของธรณีภาคด้วยด้วยดินน้ำมันได้ ทฤษฎีการทรงตัวของแผ่นเปลือกโลกได้               </w:t>
      </w:r>
    </w:p>
    <w:p w:rsidR="004227C1" w:rsidRPr="00E1566F" w:rsidRDefault="004227C1" w:rsidP="00E1566F">
      <w:pPr>
        <w:spacing w:after="0" w:line="240" w:lineRule="auto"/>
        <w:ind w:firstLine="18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  <w:cs/>
        </w:rPr>
        <w:t>ปรากฏการณ์ทางธรณีวิทยาต่างๆที่ทำให้แผ่นเปลือกโลกมีการเปลี่ยน- แปลง วิธีการป้องกันและแก้ไขผลกระทบที่เกิดจากปรากฏการณ์ทางธรณีวิทยา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(ว 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</w:rPr>
        <w:t>6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  <w:cs/>
        </w:rPr>
        <w:t>ม.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</w:rPr>
        <w:t>4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</w:rPr>
        <w:t>6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</w:rPr>
        <w:t>1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  <w:cs/>
        </w:rPr>
        <w:t>-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</w:rPr>
        <w:t>4</w:t>
      </w:r>
      <w:r w:rsidR="002F355B" w:rsidRPr="00E156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227C1" w:rsidRPr="00E1566F" w:rsidRDefault="004227C1" w:rsidP="00E1566F">
      <w:pPr>
        <w:pStyle w:val="a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566F">
        <w:rPr>
          <w:rFonts w:ascii="TH SarabunPSK" w:hAnsi="TH SarabunPSK" w:cs="TH SarabunPSK"/>
          <w:color w:val="000000"/>
          <w:sz w:val="32"/>
          <w:szCs w:val="32"/>
        </w:rPr>
        <w:t xml:space="preserve">                    7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E1566F">
        <w:rPr>
          <w:rFonts w:ascii="TH SarabunPSK" w:hAnsi="TH SarabunPSK" w:cs="TH SarabunPSK"/>
          <w:sz w:val="32"/>
          <w:szCs w:val="32"/>
          <w:cs/>
        </w:rPr>
        <w:t>สืบค้นข้อมูล อภิปราย และอธิบายเกี่ยวกับอายุทางธรณีกาล การเกิดซากดึกดำบรรพ์ การลำดับชั้นหินและหลักการจัดลำดับชั้นหิน การหาอายุของโลกจากซากดึกดำบรรพ์ อายุหินและลำดับชั้นหิน</w:t>
      </w:r>
      <w:r w:rsidR="00102C1A"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102C1A" w:rsidRPr="00E1566F">
        <w:rPr>
          <w:rFonts w:ascii="TH SarabunPSK" w:hAnsi="TH SarabunPSK" w:cs="TH SarabunPSK"/>
          <w:sz w:val="32"/>
          <w:szCs w:val="32"/>
          <w:cs/>
        </w:rPr>
        <w:t xml:space="preserve">(ว </w:t>
      </w:r>
      <w:r w:rsidR="00102C1A" w:rsidRPr="00E1566F">
        <w:rPr>
          <w:rFonts w:ascii="TH SarabunPSK" w:hAnsi="TH SarabunPSK" w:cs="TH SarabunPSK"/>
          <w:sz w:val="32"/>
          <w:szCs w:val="32"/>
        </w:rPr>
        <w:t>6</w:t>
      </w:r>
      <w:r w:rsidR="00102C1A" w:rsidRPr="00E1566F">
        <w:rPr>
          <w:rFonts w:ascii="TH SarabunPSK" w:hAnsi="TH SarabunPSK" w:cs="TH SarabunPSK"/>
          <w:sz w:val="32"/>
          <w:szCs w:val="32"/>
          <w:cs/>
        </w:rPr>
        <w:t>.</w:t>
      </w:r>
      <w:r w:rsidR="00102C1A" w:rsidRPr="00E1566F">
        <w:rPr>
          <w:rFonts w:ascii="TH SarabunPSK" w:hAnsi="TH SarabunPSK" w:cs="TH SarabunPSK"/>
          <w:sz w:val="32"/>
          <w:szCs w:val="32"/>
        </w:rPr>
        <w:t xml:space="preserve">1 </w:t>
      </w:r>
      <w:r w:rsidR="00102C1A" w:rsidRPr="00E1566F">
        <w:rPr>
          <w:rFonts w:ascii="TH SarabunPSK" w:hAnsi="TH SarabunPSK" w:cs="TH SarabunPSK"/>
          <w:sz w:val="32"/>
          <w:szCs w:val="32"/>
          <w:cs/>
        </w:rPr>
        <w:t>ม.</w:t>
      </w:r>
      <w:r w:rsidR="00102C1A" w:rsidRPr="00E1566F">
        <w:rPr>
          <w:rFonts w:ascii="TH SarabunPSK" w:hAnsi="TH SarabunPSK" w:cs="TH SarabunPSK"/>
          <w:sz w:val="32"/>
          <w:szCs w:val="32"/>
        </w:rPr>
        <w:t>4</w:t>
      </w:r>
      <w:r w:rsidR="00102C1A" w:rsidRPr="00E1566F">
        <w:rPr>
          <w:rFonts w:ascii="TH SarabunPSK" w:hAnsi="TH SarabunPSK" w:cs="TH SarabunPSK"/>
          <w:sz w:val="32"/>
          <w:szCs w:val="32"/>
          <w:cs/>
        </w:rPr>
        <w:t>-6/</w:t>
      </w:r>
      <w:r w:rsidR="00102C1A" w:rsidRPr="00E1566F">
        <w:rPr>
          <w:rFonts w:ascii="TH SarabunPSK" w:hAnsi="TH SarabunPSK" w:cs="TH SarabunPSK"/>
          <w:sz w:val="32"/>
          <w:szCs w:val="32"/>
        </w:rPr>
        <w:t>5</w:t>
      </w:r>
      <w:r w:rsidR="00102C1A" w:rsidRPr="00E1566F">
        <w:rPr>
          <w:rFonts w:ascii="TH SarabunPSK" w:hAnsi="TH SarabunPSK" w:cs="TH SarabunPSK"/>
          <w:sz w:val="32"/>
          <w:szCs w:val="32"/>
          <w:cs/>
        </w:rPr>
        <w:t>-</w:t>
      </w:r>
      <w:r w:rsidR="00102C1A" w:rsidRPr="00E1566F">
        <w:rPr>
          <w:rFonts w:ascii="TH SarabunPSK" w:hAnsi="TH SarabunPSK" w:cs="TH SarabunPSK"/>
          <w:sz w:val="32"/>
          <w:szCs w:val="32"/>
        </w:rPr>
        <w:t xml:space="preserve"> 6</w:t>
      </w:r>
      <w:r w:rsidR="00102C1A" w:rsidRPr="00E156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956766" w:rsidRPr="00E1566F" w:rsidRDefault="00956766" w:rsidP="00E1566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8. </w:t>
      </w:r>
      <w:r w:rsidRPr="00E1566F">
        <w:rPr>
          <w:rFonts w:ascii="TH SarabunPSK" w:hAnsi="TH SarabunPSK" w:cs="TH SarabunPSK"/>
          <w:sz w:val="32"/>
          <w:szCs w:val="32"/>
          <w:cs/>
        </w:rPr>
        <w:t>สืบค้นข้อมูล อภิปราย และอธิบายเกี่ยวกับการกำเนิดระบบและวิวัฒนาการของระบบสุริยะ ดาราจักร และเอกภพ พลังงานของดาวฤกษ์เกิดจากปฏิกิริยานิวเคลียร์ฟิวชัน ตำแหน่งและขนาดของโลกกับดาวเคราะห์ในระบบสุริยะและดาราจักรทางช้างเผือก</w:t>
      </w:r>
      <w:r w:rsidR="00FB48E9"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(</w:t>
      </w:r>
      <w:r w:rsidR="00FB48E9" w:rsidRPr="00E1566F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="00FB48E9" w:rsidRPr="00E1566F">
        <w:rPr>
          <w:rFonts w:ascii="TH SarabunPSK" w:hAnsi="TH SarabunPSK" w:cs="TH SarabunPSK"/>
          <w:sz w:val="32"/>
          <w:szCs w:val="32"/>
        </w:rPr>
        <w:t>7</w:t>
      </w:r>
      <w:r w:rsidR="00FB48E9" w:rsidRPr="00E1566F">
        <w:rPr>
          <w:rFonts w:ascii="TH SarabunPSK" w:hAnsi="TH SarabunPSK" w:cs="TH SarabunPSK"/>
          <w:sz w:val="32"/>
          <w:szCs w:val="32"/>
          <w:cs/>
        </w:rPr>
        <w:t>.</w:t>
      </w:r>
      <w:r w:rsidR="00FB48E9" w:rsidRPr="00E1566F">
        <w:rPr>
          <w:rFonts w:ascii="TH SarabunPSK" w:hAnsi="TH SarabunPSK" w:cs="TH SarabunPSK"/>
          <w:sz w:val="32"/>
          <w:szCs w:val="32"/>
        </w:rPr>
        <w:t>1</w:t>
      </w:r>
      <w:r w:rsidR="00FB48E9" w:rsidRPr="00E1566F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="00FB48E9" w:rsidRPr="00E1566F">
        <w:rPr>
          <w:rFonts w:ascii="TH SarabunPSK" w:hAnsi="TH SarabunPSK" w:cs="TH SarabunPSK"/>
          <w:sz w:val="32"/>
          <w:szCs w:val="32"/>
        </w:rPr>
        <w:t>4</w:t>
      </w:r>
      <w:r w:rsidR="00FB48E9" w:rsidRPr="00E1566F">
        <w:rPr>
          <w:rFonts w:ascii="TH SarabunPSK" w:hAnsi="TH SarabunPSK" w:cs="TH SarabunPSK"/>
          <w:sz w:val="32"/>
          <w:szCs w:val="32"/>
          <w:cs/>
        </w:rPr>
        <w:t>-</w:t>
      </w:r>
      <w:r w:rsidR="00FB48E9" w:rsidRPr="00E1566F">
        <w:rPr>
          <w:rFonts w:ascii="TH SarabunPSK" w:hAnsi="TH SarabunPSK" w:cs="TH SarabunPSK"/>
          <w:sz w:val="32"/>
          <w:szCs w:val="32"/>
        </w:rPr>
        <w:t>6</w:t>
      </w:r>
      <w:r w:rsidR="00FB48E9" w:rsidRPr="00E1566F">
        <w:rPr>
          <w:rFonts w:ascii="TH SarabunPSK" w:hAnsi="TH SarabunPSK" w:cs="TH SarabunPSK"/>
          <w:sz w:val="32"/>
          <w:szCs w:val="32"/>
          <w:cs/>
        </w:rPr>
        <w:t>/</w:t>
      </w:r>
      <w:r w:rsidR="00FB48E9" w:rsidRPr="00E1566F">
        <w:rPr>
          <w:rFonts w:ascii="TH SarabunPSK" w:hAnsi="TH SarabunPSK" w:cs="TH SarabunPSK"/>
          <w:sz w:val="32"/>
          <w:szCs w:val="32"/>
        </w:rPr>
        <w:t>1</w:t>
      </w:r>
      <w:r w:rsidR="00FB48E9" w:rsidRPr="00E1566F">
        <w:rPr>
          <w:rFonts w:ascii="TH SarabunPSK" w:hAnsi="TH SarabunPSK" w:cs="TH SarabunPSK"/>
          <w:sz w:val="32"/>
          <w:szCs w:val="32"/>
          <w:cs/>
        </w:rPr>
        <w:t>-</w:t>
      </w:r>
      <w:r w:rsidR="00FB48E9" w:rsidRPr="00E1566F">
        <w:rPr>
          <w:rFonts w:ascii="TH SarabunPSK" w:hAnsi="TH SarabunPSK" w:cs="TH SarabunPSK"/>
          <w:sz w:val="32"/>
          <w:szCs w:val="32"/>
        </w:rPr>
        <w:t>2</w:t>
      </w:r>
      <w:r w:rsidR="00FB48E9" w:rsidRPr="00E156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B48E9" w:rsidRPr="00E1566F" w:rsidRDefault="00956766" w:rsidP="00E1566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     9. </w:t>
      </w:r>
      <w:r w:rsidRPr="00E1566F">
        <w:rPr>
          <w:rFonts w:ascii="TH SarabunPSK" w:hAnsi="TH SarabunPSK" w:cs="TH SarabunPSK"/>
          <w:sz w:val="32"/>
          <w:szCs w:val="32"/>
          <w:cs/>
        </w:rPr>
        <w:t>สืบค้นข้อมูล อภิปราย และอธิบายเกี่ยวกับโครงการสำรวจอวกาศที่นักเรียนสนใจ สำคัญของข้อมูลที่ได้จากดาวเทียมสำรวจอวกาศ ทรัพยากรธรรมชาติด้านการเกษตร และการ สื่อสารประโยชน์และความสำคัญที่ได้จากการใช้เทคโนโลยีอวกาศมาใช้ในชีวิตประจำวันและผลกระทบต่อสิ่งแวดล้อม</w:t>
      </w:r>
      <w:r w:rsidR="00FB48E9" w:rsidRPr="00E1566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956766" w:rsidRPr="00E1566F" w:rsidRDefault="00FB48E9" w:rsidP="00E1566F">
      <w:pPr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E1566F">
        <w:rPr>
          <w:rFonts w:ascii="TH SarabunPSK" w:hAnsi="TH SarabunPSK" w:cs="TH SarabunPSK"/>
          <w:sz w:val="32"/>
          <w:szCs w:val="32"/>
        </w:rPr>
        <w:t>7</w:t>
      </w:r>
      <w:r w:rsidRPr="00E1566F">
        <w:rPr>
          <w:rFonts w:ascii="TH SarabunPSK" w:hAnsi="TH SarabunPSK" w:cs="TH SarabunPSK"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ม.</w:t>
      </w: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/</w:t>
      </w: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>-</w:t>
      </w: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4227C1" w:rsidRPr="00E1566F" w:rsidRDefault="004227C1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B83EE9" w:rsidRPr="00E1566F" w:rsidRDefault="00B83EE9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1A76A2" w:rsidRPr="00E1566F" w:rsidRDefault="001A76A2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ab/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ตัวชี้วัด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ab/>
      </w:r>
      <w:r w:rsidR="005A1CA6">
        <w:rPr>
          <w:rFonts w:ascii="TH SarabunPSK" w:eastAsia="AngsanaNew-Bold" w:hAnsi="TH SarabunPSK" w:cs="TH SarabunPSK" w:hint="cs"/>
          <w:sz w:val="32"/>
          <w:szCs w:val="32"/>
          <w:cs/>
        </w:rPr>
        <w:t xml:space="preserve">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ว 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 xml:space="preserve">3   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3709FB"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3709FB" w:rsidRPr="00E1566F">
        <w:rPr>
          <w:rFonts w:ascii="TH SarabunPSK" w:eastAsia="AngsanaNew-Bold" w:hAnsi="TH SarabunPSK" w:cs="TH SarabunPSK"/>
          <w:sz w:val="32"/>
          <w:szCs w:val="32"/>
        </w:rPr>
        <w:t>4</w:t>
      </w:r>
    </w:p>
    <w:p w:rsidR="003709FB" w:rsidRPr="00E1566F" w:rsidRDefault="003709FB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</w:p>
    <w:p w:rsidR="003B11CF" w:rsidRPr="00E1566F" w:rsidRDefault="00CA6B28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</w:p>
    <w:p w:rsidR="00CA6B28" w:rsidRPr="00E1566F" w:rsidRDefault="00CA6B28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 xml:space="preserve">3   </w:t>
      </w:r>
    </w:p>
    <w:p w:rsidR="00B83EE9" w:rsidRPr="00E1566F" w:rsidRDefault="00CA6B28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3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</w:p>
    <w:p w:rsidR="00CA6B28" w:rsidRPr="00E1566F" w:rsidRDefault="00B83EE9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 xml:space="preserve">3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CA6B28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</w:t>
      </w:r>
      <w:r w:rsidR="000214FD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ม.</w:t>
      </w:r>
      <w:r w:rsidR="000214FD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0214FD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0214FD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0214FD"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0214FD" w:rsidRPr="00E1566F">
        <w:rPr>
          <w:rFonts w:ascii="TH SarabunPSK" w:eastAsia="AngsanaNew-Bold" w:hAnsi="TH SarabunPSK" w:cs="TH SarabunPSK"/>
          <w:sz w:val="32"/>
          <w:szCs w:val="32"/>
        </w:rPr>
        <w:t xml:space="preserve">5   </w:t>
      </w:r>
      <w:r w:rsidR="000214FD"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="000214FD"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="000214FD"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="000214FD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0214FD"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="000214FD"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="000214FD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</w:t>
      </w:r>
    </w:p>
    <w:p w:rsidR="000214FD" w:rsidRPr="00E1566F" w:rsidRDefault="000214FD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7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</w:p>
    <w:p w:rsidR="00CA6B28" w:rsidRPr="00E1566F" w:rsidRDefault="003B11CF" w:rsidP="00E1566F">
      <w:pPr>
        <w:tabs>
          <w:tab w:val="left" w:pos="284"/>
          <w:tab w:val="left" w:pos="709"/>
          <w:tab w:val="left" w:pos="851"/>
          <w:tab w:val="left" w:pos="992"/>
        </w:tabs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ว </w:t>
      </w:r>
      <w:r w:rsidRPr="00E1566F">
        <w:rPr>
          <w:rFonts w:ascii="TH SarabunPSK" w:eastAsia="AngsanaNew-Bold" w:hAnsi="TH SarabunPSK" w:cs="TH SarabunPSK"/>
          <w:sz w:val="32"/>
          <w:szCs w:val="32"/>
        </w:rPr>
        <w:t>7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1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>2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ม.</w:t>
      </w:r>
      <w:r w:rsidRPr="00E1566F">
        <w:rPr>
          <w:rFonts w:ascii="TH SarabunPSK" w:eastAsia="AngsanaNew-Bold" w:hAnsi="TH SarabunPSK" w:cs="TH SarabunPSK"/>
          <w:sz w:val="32"/>
          <w:szCs w:val="32"/>
        </w:rPr>
        <w:t>4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-</w:t>
      </w:r>
      <w:r w:rsidRPr="00E1566F">
        <w:rPr>
          <w:rFonts w:ascii="TH SarabunPSK" w:eastAsia="AngsanaNew-Bold" w:hAnsi="TH SarabunPSK" w:cs="TH SarabunPSK"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>/</w:t>
      </w:r>
      <w:r w:rsidRPr="00E1566F">
        <w:rPr>
          <w:rFonts w:ascii="TH SarabunPSK" w:eastAsia="AngsanaNew-Bold" w:hAnsi="TH SarabunPSK" w:cs="TH SarabunPSK"/>
          <w:sz w:val="32"/>
          <w:szCs w:val="32"/>
        </w:rPr>
        <w:t xml:space="preserve">3   </w:t>
      </w:r>
      <w:r w:rsidR="001A76A2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    </w:t>
      </w:r>
    </w:p>
    <w:p w:rsidR="001A76A2" w:rsidRDefault="001A76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</w:t>
      </w:r>
      <w:r w:rsidR="00EF466E"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                  </w:t>
      </w:r>
      <w:r w:rsidRPr="00E1566F">
        <w:rPr>
          <w:rFonts w:ascii="TH SarabunPSK" w:eastAsia="AngsanaNew-Bold" w:hAnsi="TH SarabunPSK" w:cs="TH SarabunPSK"/>
          <w:sz w:val="32"/>
          <w:szCs w:val="32"/>
          <w:cs/>
        </w:rPr>
        <w:t xml:space="preserve">   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รวม  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</w:rPr>
        <w:t>2</w:t>
      </w:r>
      <w:r w:rsidR="00EF466E" w:rsidRPr="00E1566F">
        <w:rPr>
          <w:rFonts w:ascii="TH SarabunPSK" w:eastAsia="AngsanaNew-Bold" w:hAnsi="TH SarabunPSK" w:cs="TH SarabunPSK"/>
          <w:b/>
          <w:bCs/>
          <w:sz w:val="32"/>
          <w:szCs w:val="32"/>
        </w:rPr>
        <w:t>6</w:t>
      </w:r>
      <w:r w:rsidRPr="00E1566F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 xml:space="preserve">  ตัวชี้วัด</w:t>
      </w: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5B44A2" w:rsidRDefault="005B44A2" w:rsidP="00E1566F">
      <w:pPr>
        <w:pStyle w:val="a7"/>
        <w:rPr>
          <w:rFonts w:ascii="TH SarabunPSK" w:eastAsia="AngsanaNew-Bold" w:hAnsi="TH SarabunPSK" w:cs="TH SarabunPSK"/>
          <w:sz w:val="32"/>
          <w:szCs w:val="32"/>
        </w:rPr>
      </w:pPr>
    </w:p>
    <w:p w:rsidR="001A76A2" w:rsidRPr="00E1566F" w:rsidRDefault="001A76A2" w:rsidP="00E1566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โครงสร้างรายวิชา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ว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3329</w:t>
      </w:r>
      <w:r w:rsidR="005F520B" w:rsidRPr="00E156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วิทยาศาสตร์เสริม </w:t>
      </w:r>
      <w:r w:rsidR="005F520B" w:rsidRPr="00E156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="00AD006C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กลุ่มสาระการเรียนรู้วิทยาศาสตร์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</w:t>
      </w:r>
      <w:r w:rsidR="00AD006C"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ชั้นมัธยมศึกษาปีที่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="005F520B" w:rsidRPr="00E1566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เวลาเรียน  </w:t>
      </w:r>
      <w:r w:rsidR="00A965CC" w:rsidRPr="00E1566F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    จำนวน 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1566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หน่วยกิต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533"/>
        <w:gridCol w:w="3263"/>
        <w:gridCol w:w="1137"/>
        <w:gridCol w:w="787"/>
        <w:gridCol w:w="999"/>
      </w:tblGrid>
      <w:tr w:rsidR="001A76A2" w:rsidRPr="00E1566F" w:rsidTr="00621D5A">
        <w:tc>
          <w:tcPr>
            <w:tcW w:w="1297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533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          การเรียนรู้</w:t>
            </w:r>
          </w:p>
        </w:tc>
        <w:tc>
          <w:tcPr>
            <w:tcW w:w="3263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7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999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1A76A2" w:rsidRPr="00E1566F" w:rsidTr="00621D5A">
        <w:tc>
          <w:tcPr>
            <w:tcW w:w="1297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33" w:type="dxa"/>
          </w:tcPr>
          <w:p w:rsidR="001A76A2" w:rsidRPr="00E1566F" w:rsidRDefault="00055EAA" w:rsidP="00E15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การรักษาดุลยภาพของสิ่งมีชีวิต</w:t>
            </w:r>
          </w:p>
        </w:tc>
        <w:tc>
          <w:tcPr>
            <w:tcW w:w="3263" w:type="dxa"/>
          </w:tcPr>
          <w:p w:rsidR="001A76A2" w:rsidRPr="00E1566F" w:rsidRDefault="003E3501" w:rsidP="00E1566F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 อภิปราย และอธิบายเกี่ยวกับ</w:t>
            </w:r>
            <w:r w:rsidR="0026485D"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6485D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="00496F6D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เปรียบเทียบองค์ประกอบของเซลล์สัตว์และเซลล์พืช ทฤษฎีเซลล์</w:t>
            </w:r>
            <w:r w:rsidR="0026485D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496F6D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ความรู้เรื่องไวรัส</w:t>
            </w:r>
            <w:r w:rsidR="0026485D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496F6D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รูปแบบการเคลื่อนที่ของสารผ่านเซลล์แบบต่างๆ</w:t>
            </w:r>
            <w:r w:rsidR="0026485D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496F6D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การรักษาดุลยภาพของร่างกายสิ่งมีชีวิต</w:t>
            </w:r>
          </w:p>
        </w:tc>
        <w:tc>
          <w:tcPr>
            <w:tcW w:w="1137" w:type="dxa"/>
          </w:tcPr>
          <w:p w:rsidR="00496F6D" w:rsidRPr="00E1566F" w:rsidRDefault="00496F6D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 </w:t>
            </w:r>
          </w:p>
          <w:p w:rsidR="001A76A2" w:rsidRPr="00E1566F" w:rsidRDefault="00496F6D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/1-3</w:t>
            </w:r>
            <w:r w:rsidRPr="00E1566F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787" w:type="dxa"/>
          </w:tcPr>
          <w:p w:rsidR="001A76A2" w:rsidRPr="00E1566F" w:rsidRDefault="00A965CC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9" w:type="dxa"/>
          </w:tcPr>
          <w:p w:rsidR="001A76A2" w:rsidRPr="00E1566F" w:rsidRDefault="00243CE8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1A76A2" w:rsidRPr="00E1566F" w:rsidTr="00621D5A">
        <w:tc>
          <w:tcPr>
            <w:tcW w:w="1297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1533" w:type="dxa"/>
          </w:tcPr>
          <w:p w:rsidR="001A76A2" w:rsidRPr="00E1566F" w:rsidRDefault="00055EAA" w:rsidP="00E15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ภูมิคุ้มกันของร่างกาย</w:t>
            </w:r>
          </w:p>
        </w:tc>
        <w:tc>
          <w:tcPr>
            <w:tcW w:w="3263" w:type="dxa"/>
          </w:tcPr>
          <w:p w:rsidR="0009439D" w:rsidRPr="00E1566F" w:rsidRDefault="007A1958" w:rsidP="00E1566F">
            <w:pPr>
              <w:tabs>
                <w:tab w:val="left" w:pos="284"/>
                <w:tab w:val="left" w:pos="709"/>
                <w:tab w:val="left" w:pos="851"/>
                <w:tab w:val="left" w:pos="99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 อภิปราย และอธิบายเกี่ยวกับ</w:t>
            </w:r>
            <w:r w:rsidR="0009439D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กลไกในการป้องกันเชื้อโรคหรือสิ่งแปลกปลอมที่เข้าสู่ร่างกาย ผิวหนัง  เซลล์เม็ดเลือดขาว ที่ทำหน้าที่ป้องกันและทำลายเชื้อโรคและสิ่งแปลกปลอมที่เข้าสู่ร่างกาย</w:t>
            </w:r>
          </w:p>
        </w:tc>
        <w:tc>
          <w:tcPr>
            <w:tcW w:w="1137" w:type="dxa"/>
          </w:tcPr>
          <w:p w:rsidR="00102F19" w:rsidRPr="00E1566F" w:rsidRDefault="00102F19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 </w:t>
            </w:r>
          </w:p>
          <w:p w:rsidR="001A76A2" w:rsidRPr="00E1566F" w:rsidRDefault="00102F19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/1-4</w:t>
            </w:r>
            <w:r w:rsidRPr="00E1566F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787" w:type="dxa"/>
          </w:tcPr>
          <w:p w:rsidR="001A76A2" w:rsidRPr="00E1566F" w:rsidRDefault="00A965CC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9" w:type="dxa"/>
          </w:tcPr>
          <w:p w:rsidR="001A76A2" w:rsidRPr="00E1566F" w:rsidRDefault="00243CE8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1A76A2" w:rsidRPr="00E1566F" w:rsidTr="00621D5A">
        <w:tc>
          <w:tcPr>
            <w:tcW w:w="1297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33" w:type="dxa"/>
          </w:tcPr>
          <w:p w:rsidR="001A76A2" w:rsidRPr="00E1566F" w:rsidRDefault="00055EAA" w:rsidP="00E15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การถ่ายทอดลักษณะทางพันธุกรรม</w:t>
            </w:r>
          </w:p>
        </w:tc>
        <w:tc>
          <w:tcPr>
            <w:tcW w:w="3263" w:type="dxa"/>
          </w:tcPr>
          <w:p w:rsidR="00511CD0" w:rsidRPr="00E1566F" w:rsidRDefault="00DC0E52" w:rsidP="00E1566F">
            <w:pPr>
              <w:tabs>
                <w:tab w:val="left" w:pos="284"/>
                <w:tab w:val="left" w:pos="709"/>
                <w:tab w:val="left" w:pos="851"/>
                <w:tab w:val="left" w:pos="992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 อภิปราย และอธิบายเกี่ยวกับ</w:t>
            </w:r>
            <w:r w:rsidR="00511CD0"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ลักษณะทางพันธุกรรมและผลของเทคโนโลยีชีวภาพที่มีต่อมนุษย์และสิ่งแวดล้อมและนำความรู้ไปใช้ประโยชน์</w:t>
            </w:r>
          </w:p>
        </w:tc>
        <w:tc>
          <w:tcPr>
            <w:tcW w:w="1137" w:type="dxa"/>
          </w:tcPr>
          <w:p w:rsidR="00511CD0" w:rsidRPr="00E1566F" w:rsidRDefault="00511CD0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.</w:t>
            </w:r>
            <w:r w:rsidR="0023140D"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 2</w:t>
            </w:r>
          </w:p>
          <w:p w:rsidR="0023140D" w:rsidRPr="00E1566F" w:rsidRDefault="00511CD0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/</w:t>
            </w:r>
          </w:p>
          <w:p w:rsidR="001A76A2" w:rsidRPr="00E1566F" w:rsidRDefault="00511CD0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1,2,4</w:t>
            </w:r>
            <w:r w:rsidRPr="00E1566F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787" w:type="dxa"/>
          </w:tcPr>
          <w:p w:rsidR="001A76A2" w:rsidRPr="00E1566F" w:rsidRDefault="00A965CC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99" w:type="dxa"/>
          </w:tcPr>
          <w:p w:rsidR="001A76A2" w:rsidRPr="00E1566F" w:rsidRDefault="00243CE8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1A76A2" w:rsidRPr="00E1566F" w:rsidTr="00621D5A">
        <w:tc>
          <w:tcPr>
            <w:tcW w:w="1297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533" w:type="dxa"/>
          </w:tcPr>
          <w:p w:rsidR="001A76A2" w:rsidRPr="00E1566F" w:rsidRDefault="00055EAA" w:rsidP="00E1566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ความหลากหลายทางชีวภาพ</w:t>
            </w:r>
          </w:p>
        </w:tc>
        <w:tc>
          <w:tcPr>
            <w:tcW w:w="3263" w:type="dxa"/>
          </w:tcPr>
          <w:p w:rsidR="001A76A2" w:rsidRPr="00E1566F" w:rsidRDefault="00BE2E54" w:rsidP="00E1566F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 อภิปราย และอธิบายเกี่ยวกับ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การจัดจำแนกการตั้งชื่อและการตรวจสอบชนิดสิ่งมีชีวิต ความหลากหลายทางชีวภาพกับภูมิปัญญาท้องถิ่น</w:t>
            </w:r>
          </w:p>
        </w:tc>
        <w:tc>
          <w:tcPr>
            <w:tcW w:w="1137" w:type="dxa"/>
          </w:tcPr>
          <w:p w:rsidR="0023140D" w:rsidRPr="00E1566F" w:rsidRDefault="0023140D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 </w:t>
            </w:r>
          </w:p>
          <w:p w:rsidR="0023140D" w:rsidRPr="00E1566F" w:rsidRDefault="0023140D" w:rsidP="00E1566F">
            <w:pPr>
              <w:spacing w:after="0" w:line="240" w:lineRule="auto"/>
              <w:jc w:val="center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/</w:t>
            </w:r>
          </w:p>
          <w:p w:rsidR="001A76A2" w:rsidRPr="00E1566F" w:rsidRDefault="0023140D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1</w:t>
            </w:r>
            <w:r w:rsidRPr="00E1566F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 xml:space="preserve">, </w:t>
            </w:r>
            <w:r w:rsidRPr="00E1566F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3</w:t>
            </w:r>
            <w:r w:rsidRPr="00E1566F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87" w:type="dxa"/>
          </w:tcPr>
          <w:p w:rsidR="001A76A2" w:rsidRPr="00E1566F" w:rsidRDefault="00A965CC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9" w:type="dxa"/>
          </w:tcPr>
          <w:p w:rsidR="001A76A2" w:rsidRPr="00E1566F" w:rsidRDefault="00243CE8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</w:tbl>
    <w:p w:rsidR="001A76A2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B37E1" w:rsidRPr="00E1566F" w:rsidRDefault="003B37E1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8"/>
        <w:gridCol w:w="1411"/>
        <w:gridCol w:w="3365"/>
        <w:gridCol w:w="1137"/>
        <w:gridCol w:w="792"/>
        <w:gridCol w:w="1003"/>
      </w:tblGrid>
      <w:tr w:rsidR="001A76A2" w:rsidRPr="00E1566F" w:rsidTr="00621D5A">
        <w:tc>
          <w:tcPr>
            <w:tcW w:w="1308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411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   การเรียนรู้</w:t>
            </w:r>
          </w:p>
        </w:tc>
        <w:tc>
          <w:tcPr>
            <w:tcW w:w="3365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2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1A76A2" w:rsidRPr="00E1566F" w:rsidRDefault="001A76A2" w:rsidP="00E1566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3B37E1" w:rsidRPr="00E1566F" w:rsidTr="00E1037C">
        <w:trPr>
          <w:trHeight w:val="4192"/>
        </w:trPr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สิ่งมีชีวิตกับสิ่งแวดล้อม</w:t>
            </w:r>
          </w:p>
        </w:tc>
        <w:tc>
          <w:tcPr>
            <w:tcW w:w="3365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 อภิปราย และอธิบายเกี่ยวกับ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ระบบนิเวศ บทบาทของสิ่งมีชีวิตในระบบนิเวศโซ่อาหารสายใยอาหารการหมุนเวียนสารในระบบนิเวศปัจจัยที่มีผลต่อสิ่ง มีชีวิตในระบบนิเวศ ปรากฎการณ์เรือนกระจกและเอลนีโญ การเปลี่ยน- แปลงแทนที่ของสิ่งมีชีวิต </w:t>
            </w:r>
          </w:p>
          <w:p w:rsidR="003B37E1" w:rsidRPr="00E1566F" w:rsidRDefault="003B37E1" w:rsidP="003B37E1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ทรัพยากรธรรมชาติและการใช้ ทรัพยากรธรรมชาติในชุมชน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ind w:firstLine="18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</w:p>
          <w:p w:rsidR="003B37E1" w:rsidRPr="00E1566F" w:rsidRDefault="003B37E1" w:rsidP="003B37E1">
            <w:pPr>
              <w:spacing w:after="0" w:line="240" w:lineRule="auto"/>
              <w:ind w:firstLine="18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</w:t>
            </w:r>
          </w:p>
          <w:p w:rsidR="003B37E1" w:rsidRPr="00E1566F" w:rsidRDefault="003B37E1" w:rsidP="003B37E1">
            <w:pPr>
              <w:spacing w:after="0" w:line="240" w:lineRule="auto"/>
              <w:ind w:firstLine="18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1, 2, 3</w:t>
            </w:r>
          </w:p>
          <w:p w:rsidR="003B37E1" w:rsidRPr="00E1566F" w:rsidRDefault="003B37E1" w:rsidP="003B37E1">
            <w:pPr>
              <w:spacing w:after="0" w:line="240" w:lineRule="auto"/>
              <w:ind w:firstLine="18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3, 4</w:t>
            </w:r>
          </w:p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3B37E1" w:rsidRPr="00E1566F" w:rsidTr="00621D5A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ธรณีภาคกับการเปลี่ยน- แปลงของธรณีภาค</w:t>
            </w:r>
          </w:p>
        </w:tc>
        <w:tc>
          <w:tcPr>
            <w:tcW w:w="3365" w:type="dxa"/>
          </w:tcPr>
          <w:p w:rsidR="003B37E1" w:rsidRPr="00E1566F" w:rsidRDefault="003B37E1" w:rsidP="003B37E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สืบค้นข้อมูล อภิปราย และอธิบายเกี่ยวกับการแยกส่วนประกอบชั้นต่างๆ ภายในโลก โครงสร้างของธรณีภาคด้วยด้วยดินน้ำมันได้ ทฤษฎีการทรงตัวของแผ่นเปลือกโลกได้               </w:t>
            </w:r>
          </w:p>
          <w:p w:rsidR="003B37E1" w:rsidRPr="00E1566F" w:rsidRDefault="003B37E1" w:rsidP="003B37E1">
            <w:pPr>
              <w:spacing w:after="0" w:line="240" w:lineRule="auto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ปรากฏการณ์ทางธรณีวิทยาต่างๆที่ทำให้แผ่นเปลือกโลกมีการเปลี่ยน- แปลง วิธีการป้องกันและแก้ไขผลกระทบที่เกิดจากปรากฏการณ์ทางธรณีวิทยาได้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ind w:firstLine="18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</w:p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3B37E1" w:rsidRPr="00E1566F" w:rsidTr="00621D5A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ความเป็นมาของโลก</w:t>
            </w:r>
          </w:p>
        </w:tc>
        <w:tc>
          <w:tcPr>
            <w:tcW w:w="3365" w:type="dxa"/>
          </w:tcPr>
          <w:p w:rsidR="003B37E1" w:rsidRPr="00E1566F" w:rsidRDefault="003B37E1" w:rsidP="003B37E1">
            <w:pPr>
              <w:tabs>
                <w:tab w:val="left" w:pos="54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.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 อภิปราย และอธิบายเกี่ยวกับอายุทางธรณีกาล การเกิดซากดึกดำบรรพ์ การลำดับชั้นหินและหลักการจัดลำดับชั้นหิน การหาอายุของโลกจากซากดึกดำบรรพ์ อายุหินและลำดับชั้นหินได้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B37E1" w:rsidRPr="00E1566F" w:rsidRDefault="003B37E1" w:rsidP="003B37E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-6/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3B37E1" w:rsidRPr="00E1566F" w:rsidTr="00621D5A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วิวัฒนาการของเอกภพ ดาราจักร ดาวฤกษ์และระบบสุริยะ</w:t>
            </w:r>
          </w:p>
        </w:tc>
        <w:tc>
          <w:tcPr>
            <w:tcW w:w="3365" w:type="dxa"/>
          </w:tcPr>
          <w:p w:rsidR="003B37E1" w:rsidRPr="00E1566F" w:rsidRDefault="003B37E1" w:rsidP="000112E2">
            <w:pPr>
              <w:tabs>
                <w:tab w:val="left" w:pos="54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8.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สืบค้นข้อมูล อภิปราย และอธิบายเกี่ยวกับการกำเนิดระบบและวิวัฒนาการของระบบสุริยะ ดาราจักร และเอกภพ พลังงานของดาวฤกษ์เกิดจากปฏิกิริยานิวเคลียร์ฟิว-ชัน ตำแหน่งและขนาดของโลกกับดาว 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3B37E1" w:rsidRPr="00E1566F" w:rsidTr="00621D5A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ชื่อหน่วย   การเรียนรู้</w:t>
            </w:r>
          </w:p>
        </w:tc>
        <w:tc>
          <w:tcPr>
            <w:tcW w:w="3365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3B37E1" w:rsidRPr="00E1566F" w:rsidTr="00621D5A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65" w:type="dxa"/>
          </w:tcPr>
          <w:p w:rsidR="003B37E1" w:rsidRPr="00E1566F" w:rsidRDefault="000112E2" w:rsidP="000112E2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เคราะห์ในระบบสุริยะและดาราจักรทางช้างเผือก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B37E1" w:rsidRPr="00E1566F" w:rsidTr="00621D5A">
        <w:tc>
          <w:tcPr>
            <w:tcW w:w="1308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9.</w:t>
            </w:r>
          </w:p>
        </w:tc>
        <w:tc>
          <w:tcPr>
            <w:tcW w:w="1411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เทคโนโลยีและการสำรวจอวกาศ</w:t>
            </w:r>
          </w:p>
        </w:tc>
        <w:tc>
          <w:tcPr>
            <w:tcW w:w="3365" w:type="dxa"/>
          </w:tcPr>
          <w:p w:rsidR="003B37E1" w:rsidRPr="00E1566F" w:rsidRDefault="003B37E1" w:rsidP="003B37E1">
            <w:pPr>
              <w:tabs>
                <w:tab w:val="left" w:pos="54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9. 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สืบค้นข้อมูล อภิปราย และอธิบายเกี่ยวกับโครงการสำรวจอวกาศที่นักเรียนสนใจ สำคัญของข้อมูลที่ได้จากดาวเทียมสำรวจอวกาศ ทรัพยากรธรรมชาติด้านการเกษตร และการ สื่อสารประโยชน์และความสำคัญที่ได้จากการใช้เทคโนโลยีอวกาศมาใช้ในชีวิตประจำวันและผลกระทบต่อสิ่งแวดล้อม</w:t>
            </w:r>
          </w:p>
        </w:tc>
        <w:tc>
          <w:tcPr>
            <w:tcW w:w="1137" w:type="dxa"/>
          </w:tcPr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 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B37E1" w:rsidRPr="00E1566F" w:rsidRDefault="003B37E1" w:rsidP="003B37E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E1566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792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03" w:type="dxa"/>
          </w:tcPr>
          <w:p w:rsidR="003B37E1" w:rsidRPr="00E1566F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66F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</w:tr>
      <w:tr w:rsidR="003B37E1" w:rsidRPr="00E1566F" w:rsidTr="00056953">
        <w:tc>
          <w:tcPr>
            <w:tcW w:w="6084" w:type="dxa"/>
            <w:gridSpan w:val="3"/>
          </w:tcPr>
          <w:p w:rsidR="003B37E1" w:rsidRPr="005B44A2" w:rsidRDefault="003B37E1" w:rsidP="003B37E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44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7" w:type="dxa"/>
          </w:tcPr>
          <w:p w:rsidR="003B37E1" w:rsidRPr="005B44A2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44A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792" w:type="dxa"/>
          </w:tcPr>
          <w:p w:rsidR="003B37E1" w:rsidRPr="005B44A2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44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003" w:type="dxa"/>
          </w:tcPr>
          <w:p w:rsidR="003B37E1" w:rsidRPr="005B44A2" w:rsidRDefault="003B37E1" w:rsidP="003B37E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44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100</w:t>
            </w:r>
          </w:p>
        </w:tc>
      </w:tr>
    </w:tbl>
    <w:p w:rsidR="000112E2" w:rsidRDefault="000112E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กระบวนการเรียนการสอน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>.   บรรยายและอภิปรายประกอบการเรียนการสอน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>.   ศึกษาค้นคว้าและจัดทำรายงาน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.   อภิปรายแสดงความคิดเห็น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.   ฝึกปฏิบัติในการทำการทดลอง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สื่อการเรียนการสอน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.   </w:t>
      </w:r>
      <w:r w:rsidR="009E28A0" w:rsidRPr="00E1566F">
        <w:rPr>
          <w:rFonts w:ascii="TH SarabunPSK" w:hAnsi="TH SarabunPSK" w:cs="TH SarabunPSK"/>
          <w:sz w:val="32"/>
          <w:szCs w:val="32"/>
          <w:cs/>
        </w:rPr>
        <w:t>หนังสือเรียนวิชาวิทยาศาสตร์พื้นฐานระดับชั้นมัธยมศึกษาตอนปลายและหนังสือเพิ่มเติมเกี่ยวกับ              การเตรียมสอบวิชาวิทยาศาสตร์พื้นฐานระดับชั้นมัธยมศึกษาตอนปลาย</w:t>
      </w:r>
      <w:r w:rsidRPr="00E1566F">
        <w:rPr>
          <w:rFonts w:ascii="TH SarabunPSK" w:hAnsi="TH SarabunPSK" w:cs="TH SarabunPSK"/>
          <w:sz w:val="32"/>
          <w:szCs w:val="32"/>
        </w:rPr>
        <w:tab/>
      </w:r>
      <w:r w:rsidRPr="00E1566F">
        <w:rPr>
          <w:rFonts w:ascii="TH SarabunPSK" w:hAnsi="TH SarabunPSK" w:cs="TH SarabunPSK"/>
          <w:sz w:val="32"/>
          <w:szCs w:val="32"/>
        </w:rPr>
        <w:tab/>
      </w:r>
      <w:r w:rsidRPr="00E1566F">
        <w:rPr>
          <w:rFonts w:ascii="TH SarabunPSK" w:hAnsi="TH SarabunPSK" w:cs="TH SarabunPSK"/>
          <w:sz w:val="32"/>
          <w:szCs w:val="32"/>
        </w:rPr>
        <w:tab/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>.   ใบความรู้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.    ใบงาน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.    สื่อ</w:t>
      </w:r>
      <w:r w:rsidRPr="00E1566F">
        <w:rPr>
          <w:rFonts w:ascii="TH SarabunPSK" w:hAnsi="TH SarabunPSK" w:cs="TH SarabunPSK"/>
          <w:sz w:val="32"/>
          <w:szCs w:val="32"/>
        </w:rPr>
        <w:t xml:space="preserve">Multimedia </w:t>
      </w:r>
      <w:r w:rsidRPr="00E1566F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5</w:t>
      </w:r>
      <w:r w:rsidRPr="00E1566F">
        <w:rPr>
          <w:rFonts w:ascii="TH SarabunPSK" w:hAnsi="TH SarabunPSK" w:cs="TH SarabunPSK"/>
          <w:sz w:val="32"/>
          <w:szCs w:val="32"/>
          <w:cs/>
        </w:rPr>
        <w:t>.    ห้องสมุด /  อินเตอร์เน็ต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566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การประเมินผลการเรียน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1</w:t>
      </w:r>
      <w:r w:rsidRPr="00E1566F">
        <w:rPr>
          <w:rFonts w:ascii="TH SarabunPSK" w:hAnsi="TH SarabunPSK" w:cs="TH SarabunPSK"/>
          <w:sz w:val="32"/>
          <w:szCs w:val="32"/>
          <w:cs/>
        </w:rPr>
        <w:t>.   มีความตั้งใจและรับผิดชอบ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08237E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>10</w:t>
      </w:r>
      <w:r w:rsidRPr="00E1566F">
        <w:rPr>
          <w:rFonts w:ascii="TH SarabunPSK" w:hAnsi="TH SarabunPSK" w:cs="TH SarabunPSK"/>
          <w:sz w:val="32"/>
          <w:szCs w:val="32"/>
          <w:cs/>
        </w:rPr>
        <w:t>%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2</w:t>
      </w:r>
      <w:r w:rsidRPr="00E1566F">
        <w:rPr>
          <w:rFonts w:ascii="TH SarabunPSK" w:hAnsi="TH SarabunPSK" w:cs="TH SarabunPSK"/>
          <w:sz w:val="32"/>
          <w:szCs w:val="32"/>
          <w:cs/>
        </w:rPr>
        <w:t>.   ทักษะเบื้องต้นในการทำการทดลอง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="0008237E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>10</w:t>
      </w:r>
      <w:r w:rsidRPr="00E1566F">
        <w:rPr>
          <w:rFonts w:ascii="TH SarabunPSK" w:hAnsi="TH SarabunPSK" w:cs="TH SarabunPSK"/>
          <w:sz w:val="32"/>
          <w:szCs w:val="32"/>
          <w:cs/>
        </w:rPr>
        <w:t>%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3</w:t>
      </w:r>
      <w:r w:rsidRPr="00E1566F">
        <w:rPr>
          <w:rFonts w:ascii="TH SarabunPSK" w:hAnsi="TH SarabunPSK" w:cs="TH SarabunPSK"/>
          <w:sz w:val="32"/>
          <w:szCs w:val="32"/>
          <w:cs/>
        </w:rPr>
        <w:t>.   การศึกษาค้นคว้างานที่ได้รับมอบหมาย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="0008237E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44A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E1566F">
        <w:rPr>
          <w:rFonts w:ascii="TH SarabunPSK" w:hAnsi="TH SarabunPSK" w:cs="TH SarabunPSK"/>
          <w:sz w:val="32"/>
          <w:szCs w:val="32"/>
        </w:rPr>
        <w:t>15</w:t>
      </w:r>
      <w:r w:rsidRPr="00E1566F">
        <w:rPr>
          <w:rFonts w:ascii="TH SarabunPSK" w:hAnsi="TH SarabunPSK" w:cs="TH SarabunPSK"/>
          <w:sz w:val="32"/>
          <w:szCs w:val="32"/>
          <w:cs/>
        </w:rPr>
        <w:t>%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4</w:t>
      </w:r>
      <w:r w:rsidRPr="00E1566F">
        <w:rPr>
          <w:rFonts w:ascii="TH SarabunPSK" w:hAnsi="TH SarabunPSK" w:cs="TH SarabunPSK"/>
          <w:sz w:val="32"/>
          <w:szCs w:val="32"/>
          <w:cs/>
        </w:rPr>
        <w:t>.   ทดสอบย่อย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="0008237E" w:rsidRPr="00E1566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>15</w:t>
      </w:r>
      <w:r w:rsidRPr="00E1566F">
        <w:rPr>
          <w:rFonts w:ascii="TH SarabunPSK" w:hAnsi="TH SarabunPSK" w:cs="TH SarabunPSK"/>
          <w:sz w:val="32"/>
          <w:szCs w:val="32"/>
          <w:cs/>
        </w:rPr>
        <w:t>%</w:t>
      </w:r>
    </w:p>
    <w:p w:rsidR="001A76A2" w:rsidRPr="00E1566F" w:rsidRDefault="001A76A2" w:rsidP="00E1566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5</w:t>
      </w:r>
      <w:r w:rsidRPr="00E1566F">
        <w:rPr>
          <w:rFonts w:ascii="TH SarabunPSK" w:hAnsi="TH SarabunPSK" w:cs="TH SarabunPSK"/>
          <w:sz w:val="32"/>
          <w:szCs w:val="32"/>
          <w:cs/>
        </w:rPr>
        <w:t>.   สอบกลางภาค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>20</w:t>
      </w:r>
      <w:r w:rsidRPr="00E1566F">
        <w:rPr>
          <w:rFonts w:ascii="TH SarabunPSK" w:hAnsi="TH SarabunPSK" w:cs="TH SarabunPSK"/>
          <w:sz w:val="32"/>
          <w:szCs w:val="32"/>
          <w:cs/>
        </w:rPr>
        <w:t>%</w:t>
      </w:r>
    </w:p>
    <w:p w:rsidR="00E1566F" w:rsidRPr="00E1566F" w:rsidRDefault="001A76A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E1566F">
        <w:rPr>
          <w:rFonts w:ascii="TH SarabunPSK" w:hAnsi="TH SarabunPSK" w:cs="TH SarabunPSK"/>
          <w:sz w:val="32"/>
          <w:szCs w:val="32"/>
        </w:rPr>
        <w:t>6</w:t>
      </w:r>
      <w:r w:rsidRPr="00E1566F">
        <w:rPr>
          <w:rFonts w:ascii="TH SarabunPSK" w:hAnsi="TH SarabunPSK" w:cs="TH SarabunPSK"/>
          <w:sz w:val="32"/>
          <w:szCs w:val="32"/>
          <w:cs/>
        </w:rPr>
        <w:t>.   สอบปลายภาค</w:t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</w:r>
      <w:r w:rsidRPr="00E1566F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E1566F">
        <w:rPr>
          <w:rFonts w:ascii="TH SarabunPSK" w:hAnsi="TH SarabunPSK" w:cs="TH SarabunPSK"/>
          <w:sz w:val="32"/>
          <w:szCs w:val="32"/>
        </w:rPr>
        <w:t>30</w:t>
      </w:r>
      <w:r w:rsidRPr="00E1566F">
        <w:rPr>
          <w:rFonts w:ascii="TH SarabunPSK" w:hAnsi="TH SarabunPSK" w:cs="TH SarabunPSK"/>
          <w:sz w:val="32"/>
          <w:szCs w:val="32"/>
          <w:cs/>
        </w:rPr>
        <w:t>%</w:t>
      </w:r>
      <w:bookmarkStart w:id="0" w:name="_GoBack"/>
      <w:bookmarkEnd w:id="0"/>
    </w:p>
    <w:sectPr w:rsidR="00E1566F" w:rsidRPr="00E1566F" w:rsidSect="005E6985">
      <w:headerReference w:type="default" r:id="rId8"/>
      <w:pgSz w:w="11906" w:h="16838"/>
      <w:pgMar w:top="1080" w:right="1440" w:bottom="900" w:left="1440" w:header="708" w:footer="708" w:gutter="0"/>
      <w:pgNumType w:start="1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1FB" w:rsidRDefault="008541FB" w:rsidP="00EA0481">
      <w:pPr>
        <w:spacing w:after="0" w:line="240" w:lineRule="auto"/>
      </w:pPr>
      <w:r>
        <w:separator/>
      </w:r>
    </w:p>
  </w:endnote>
  <w:endnote w:type="continuationSeparator" w:id="0">
    <w:p w:rsidR="008541FB" w:rsidRDefault="008541FB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1FB" w:rsidRDefault="008541FB" w:rsidP="00EA0481">
      <w:pPr>
        <w:spacing w:after="0" w:line="240" w:lineRule="auto"/>
      </w:pPr>
      <w:r>
        <w:separator/>
      </w:r>
    </w:p>
  </w:footnote>
  <w:footnote w:type="continuationSeparator" w:id="0">
    <w:p w:rsidR="008541FB" w:rsidRDefault="008541FB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sz w:val="32"/>
        <w:szCs w:val="32"/>
      </w:rPr>
      <w:id w:val="836660431"/>
      <w:docPartObj>
        <w:docPartGallery w:val="Page Numbers (Top of Page)"/>
        <w:docPartUnique/>
      </w:docPartObj>
    </w:sdtPr>
    <w:sdtEndPr/>
    <w:sdtContent>
      <w:p w:rsidR="005E6985" w:rsidRPr="005E6985" w:rsidRDefault="005E6985">
        <w:pPr>
          <w:pStyle w:val="aa"/>
          <w:jc w:val="right"/>
          <w:rPr>
            <w:rFonts w:ascii="TH SarabunPSK" w:hAnsi="TH SarabunPSK" w:cs="TH SarabunPSK"/>
            <w:sz w:val="32"/>
            <w:szCs w:val="32"/>
          </w:rPr>
        </w:pPr>
        <w:r w:rsidRPr="005E698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E698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5E698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541FB" w:rsidRPr="008541FB">
          <w:rPr>
            <w:rFonts w:ascii="TH SarabunPSK" w:hAnsi="TH SarabunPSK" w:cs="TH SarabunPSK"/>
            <w:noProof/>
            <w:sz w:val="32"/>
            <w:szCs w:val="32"/>
            <w:lang w:val="th-TH"/>
          </w:rPr>
          <w:t>181</w:t>
        </w:r>
        <w:r w:rsidRPr="005E698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65351" w:rsidRPr="005E6985" w:rsidRDefault="00B65351">
    <w:pPr>
      <w:pStyle w:val="aa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4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4"/>
  </w:num>
  <w:num w:numId="10">
    <w:abstractNumId w:val="8"/>
  </w:num>
  <w:num w:numId="11">
    <w:abstractNumId w:val="0"/>
  </w:num>
  <w:num w:numId="12">
    <w:abstractNumId w:val="6"/>
  </w:num>
  <w:num w:numId="13">
    <w:abstractNumId w:val="5"/>
  </w:num>
  <w:num w:numId="14">
    <w:abstractNumId w:val="12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DD1"/>
    <w:rsid w:val="00000A5E"/>
    <w:rsid w:val="0000213E"/>
    <w:rsid w:val="00004647"/>
    <w:rsid w:val="00007826"/>
    <w:rsid w:val="000112E2"/>
    <w:rsid w:val="0001233F"/>
    <w:rsid w:val="000132B4"/>
    <w:rsid w:val="00013876"/>
    <w:rsid w:val="000214FD"/>
    <w:rsid w:val="0002322A"/>
    <w:rsid w:val="0002650A"/>
    <w:rsid w:val="000266A4"/>
    <w:rsid w:val="000364E9"/>
    <w:rsid w:val="00041CBC"/>
    <w:rsid w:val="00042411"/>
    <w:rsid w:val="000431A5"/>
    <w:rsid w:val="00047FF6"/>
    <w:rsid w:val="00050D52"/>
    <w:rsid w:val="00055EAA"/>
    <w:rsid w:val="00060BEE"/>
    <w:rsid w:val="0006609B"/>
    <w:rsid w:val="0007748E"/>
    <w:rsid w:val="0008237E"/>
    <w:rsid w:val="00084486"/>
    <w:rsid w:val="00093DA9"/>
    <w:rsid w:val="0009439D"/>
    <w:rsid w:val="00095801"/>
    <w:rsid w:val="000A0952"/>
    <w:rsid w:val="000A33E1"/>
    <w:rsid w:val="000A3FD5"/>
    <w:rsid w:val="000B5347"/>
    <w:rsid w:val="000B5577"/>
    <w:rsid w:val="000C31C1"/>
    <w:rsid w:val="000C55DA"/>
    <w:rsid w:val="000D08C0"/>
    <w:rsid w:val="000E19E6"/>
    <w:rsid w:val="000E618C"/>
    <w:rsid w:val="000E7F91"/>
    <w:rsid w:val="000F1DCA"/>
    <w:rsid w:val="000F25C2"/>
    <w:rsid w:val="00102C1A"/>
    <w:rsid w:val="00102F19"/>
    <w:rsid w:val="00111F00"/>
    <w:rsid w:val="001325A1"/>
    <w:rsid w:val="001369F3"/>
    <w:rsid w:val="001424D6"/>
    <w:rsid w:val="00146873"/>
    <w:rsid w:val="0015283D"/>
    <w:rsid w:val="00154FAF"/>
    <w:rsid w:val="00160211"/>
    <w:rsid w:val="0016478C"/>
    <w:rsid w:val="00165F0F"/>
    <w:rsid w:val="0017162D"/>
    <w:rsid w:val="001741FC"/>
    <w:rsid w:val="00176EE0"/>
    <w:rsid w:val="00187F3D"/>
    <w:rsid w:val="0019043A"/>
    <w:rsid w:val="001929DA"/>
    <w:rsid w:val="00194F30"/>
    <w:rsid w:val="001A231D"/>
    <w:rsid w:val="001A76A2"/>
    <w:rsid w:val="001B326F"/>
    <w:rsid w:val="001B55E9"/>
    <w:rsid w:val="001B59B6"/>
    <w:rsid w:val="001C68A2"/>
    <w:rsid w:val="001D716E"/>
    <w:rsid w:val="001D7D1C"/>
    <w:rsid w:val="001E2732"/>
    <w:rsid w:val="001F511B"/>
    <w:rsid w:val="001F7513"/>
    <w:rsid w:val="00203A90"/>
    <w:rsid w:val="00210067"/>
    <w:rsid w:val="00213DB1"/>
    <w:rsid w:val="002171B6"/>
    <w:rsid w:val="00224B5F"/>
    <w:rsid w:val="00226F6B"/>
    <w:rsid w:val="0023140D"/>
    <w:rsid w:val="002358B5"/>
    <w:rsid w:val="0023593A"/>
    <w:rsid w:val="00240F06"/>
    <w:rsid w:val="00241519"/>
    <w:rsid w:val="00243CE8"/>
    <w:rsid w:val="002517DB"/>
    <w:rsid w:val="0025450D"/>
    <w:rsid w:val="0026485D"/>
    <w:rsid w:val="00266A0E"/>
    <w:rsid w:val="00272068"/>
    <w:rsid w:val="00281F8F"/>
    <w:rsid w:val="0028344F"/>
    <w:rsid w:val="00284408"/>
    <w:rsid w:val="0029196A"/>
    <w:rsid w:val="00292CC5"/>
    <w:rsid w:val="00294E7F"/>
    <w:rsid w:val="00295748"/>
    <w:rsid w:val="00296B2E"/>
    <w:rsid w:val="002A0A56"/>
    <w:rsid w:val="002A3B5F"/>
    <w:rsid w:val="002A54ED"/>
    <w:rsid w:val="002B4E9E"/>
    <w:rsid w:val="002C3DE5"/>
    <w:rsid w:val="002C4A6C"/>
    <w:rsid w:val="002D10BC"/>
    <w:rsid w:val="002D4A51"/>
    <w:rsid w:val="002D50D7"/>
    <w:rsid w:val="002D5C04"/>
    <w:rsid w:val="002E1574"/>
    <w:rsid w:val="002E3D6A"/>
    <w:rsid w:val="002E5929"/>
    <w:rsid w:val="002F355B"/>
    <w:rsid w:val="00311EDC"/>
    <w:rsid w:val="0031209F"/>
    <w:rsid w:val="00326D88"/>
    <w:rsid w:val="00341F2E"/>
    <w:rsid w:val="00344BF7"/>
    <w:rsid w:val="0035466C"/>
    <w:rsid w:val="00354EF5"/>
    <w:rsid w:val="00356D40"/>
    <w:rsid w:val="00361609"/>
    <w:rsid w:val="00363C25"/>
    <w:rsid w:val="00364283"/>
    <w:rsid w:val="003700DF"/>
    <w:rsid w:val="003709FB"/>
    <w:rsid w:val="00372146"/>
    <w:rsid w:val="00372582"/>
    <w:rsid w:val="003875C9"/>
    <w:rsid w:val="0039757D"/>
    <w:rsid w:val="003A03CA"/>
    <w:rsid w:val="003A4879"/>
    <w:rsid w:val="003B02ED"/>
    <w:rsid w:val="003B0E3E"/>
    <w:rsid w:val="003B11CF"/>
    <w:rsid w:val="003B2563"/>
    <w:rsid w:val="003B37E1"/>
    <w:rsid w:val="003B4BFB"/>
    <w:rsid w:val="003B7617"/>
    <w:rsid w:val="003B79E3"/>
    <w:rsid w:val="003C41B1"/>
    <w:rsid w:val="003D6B7E"/>
    <w:rsid w:val="003E1738"/>
    <w:rsid w:val="003E190F"/>
    <w:rsid w:val="003E229D"/>
    <w:rsid w:val="003E2302"/>
    <w:rsid w:val="003E3501"/>
    <w:rsid w:val="003E612A"/>
    <w:rsid w:val="003E6E3C"/>
    <w:rsid w:val="003F2AD6"/>
    <w:rsid w:val="00401CA5"/>
    <w:rsid w:val="00401CD7"/>
    <w:rsid w:val="004031F4"/>
    <w:rsid w:val="00404BC0"/>
    <w:rsid w:val="00412A54"/>
    <w:rsid w:val="00412E28"/>
    <w:rsid w:val="00417917"/>
    <w:rsid w:val="004227C1"/>
    <w:rsid w:val="00424DCA"/>
    <w:rsid w:val="00430AF6"/>
    <w:rsid w:val="00435AB5"/>
    <w:rsid w:val="004402D1"/>
    <w:rsid w:val="0044073C"/>
    <w:rsid w:val="00441B0E"/>
    <w:rsid w:val="004423B3"/>
    <w:rsid w:val="004457FC"/>
    <w:rsid w:val="00464C29"/>
    <w:rsid w:val="004712EA"/>
    <w:rsid w:val="0047267D"/>
    <w:rsid w:val="00476935"/>
    <w:rsid w:val="004777A5"/>
    <w:rsid w:val="00480597"/>
    <w:rsid w:val="00496F6D"/>
    <w:rsid w:val="004B16C1"/>
    <w:rsid w:val="004B3FFB"/>
    <w:rsid w:val="004C046C"/>
    <w:rsid w:val="004D0267"/>
    <w:rsid w:val="004D43E1"/>
    <w:rsid w:val="004E1640"/>
    <w:rsid w:val="004E4CC6"/>
    <w:rsid w:val="004F0228"/>
    <w:rsid w:val="004F068A"/>
    <w:rsid w:val="004F6F08"/>
    <w:rsid w:val="00500E97"/>
    <w:rsid w:val="00502B96"/>
    <w:rsid w:val="00504B8D"/>
    <w:rsid w:val="00506029"/>
    <w:rsid w:val="005112BF"/>
    <w:rsid w:val="00511CD0"/>
    <w:rsid w:val="005143BC"/>
    <w:rsid w:val="00516CB9"/>
    <w:rsid w:val="005175A3"/>
    <w:rsid w:val="00524C23"/>
    <w:rsid w:val="00531EB9"/>
    <w:rsid w:val="00532559"/>
    <w:rsid w:val="00536A33"/>
    <w:rsid w:val="00537B0A"/>
    <w:rsid w:val="00540F42"/>
    <w:rsid w:val="0054283D"/>
    <w:rsid w:val="00543FC4"/>
    <w:rsid w:val="00547891"/>
    <w:rsid w:val="0055178C"/>
    <w:rsid w:val="0055240D"/>
    <w:rsid w:val="00572514"/>
    <w:rsid w:val="00574D8A"/>
    <w:rsid w:val="00576D8F"/>
    <w:rsid w:val="00593ADD"/>
    <w:rsid w:val="005A0942"/>
    <w:rsid w:val="005A1C69"/>
    <w:rsid w:val="005A1CA6"/>
    <w:rsid w:val="005A33B7"/>
    <w:rsid w:val="005A4865"/>
    <w:rsid w:val="005A571A"/>
    <w:rsid w:val="005B13C8"/>
    <w:rsid w:val="005B44A2"/>
    <w:rsid w:val="005B679F"/>
    <w:rsid w:val="005B681F"/>
    <w:rsid w:val="005C4B60"/>
    <w:rsid w:val="005D21B4"/>
    <w:rsid w:val="005D346A"/>
    <w:rsid w:val="005D63D0"/>
    <w:rsid w:val="005D738A"/>
    <w:rsid w:val="005E6985"/>
    <w:rsid w:val="005E7304"/>
    <w:rsid w:val="005F3A3F"/>
    <w:rsid w:val="005F520B"/>
    <w:rsid w:val="00614C9B"/>
    <w:rsid w:val="00615C8C"/>
    <w:rsid w:val="00627BF5"/>
    <w:rsid w:val="00645EBB"/>
    <w:rsid w:val="00646DA0"/>
    <w:rsid w:val="00647DD1"/>
    <w:rsid w:val="00657138"/>
    <w:rsid w:val="006603DC"/>
    <w:rsid w:val="00660E20"/>
    <w:rsid w:val="006668C7"/>
    <w:rsid w:val="00666B06"/>
    <w:rsid w:val="0067143C"/>
    <w:rsid w:val="00671761"/>
    <w:rsid w:val="00671DC6"/>
    <w:rsid w:val="00672889"/>
    <w:rsid w:val="00685363"/>
    <w:rsid w:val="006864C8"/>
    <w:rsid w:val="0069324B"/>
    <w:rsid w:val="006963FE"/>
    <w:rsid w:val="006A12C6"/>
    <w:rsid w:val="006A26E8"/>
    <w:rsid w:val="006A3B87"/>
    <w:rsid w:val="006B2FBC"/>
    <w:rsid w:val="006B7C90"/>
    <w:rsid w:val="006C6BFD"/>
    <w:rsid w:val="006D6A99"/>
    <w:rsid w:val="006E2738"/>
    <w:rsid w:val="006E4F07"/>
    <w:rsid w:val="006E6066"/>
    <w:rsid w:val="006E7DF4"/>
    <w:rsid w:val="006F42BC"/>
    <w:rsid w:val="006F5036"/>
    <w:rsid w:val="006F5594"/>
    <w:rsid w:val="00716E6A"/>
    <w:rsid w:val="0072137A"/>
    <w:rsid w:val="007230D1"/>
    <w:rsid w:val="00727882"/>
    <w:rsid w:val="00734E5F"/>
    <w:rsid w:val="00735BA2"/>
    <w:rsid w:val="00740F0F"/>
    <w:rsid w:val="0074326B"/>
    <w:rsid w:val="00745C57"/>
    <w:rsid w:val="00746389"/>
    <w:rsid w:val="00746FEB"/>
    <w:rsid w:val="007526C2"/>
    <w:rsid w:val="00752EB8"/>
    <w:rsid w:val="0075328C"/>
    <w:rsid w:val="00780A77"/>
    <w:rsid w:val="00782ABB"/>
    <w:rsid w:val="007830C5"/>
    <w:rsid w:val="007A1958"/>
    <w:rsid w:val="007A1CCB"/>
    <w:rsid w:val="007A54D8"/>
    <w:rsid w:val="007B235D"/>
    <w:rsid w:val="007B23D4"/>
    <w:rsid w:val="007C332C"/>
    <w:rsid w:val="007C6C91"/>
    <w:rsid w:val="007D1136"/>
    <w:rsid w:val="007E0969"/>
    <w:rsid w:val="007E19CE"/>
    <w:rsid w:val="007E2777"/>
    <w:rsid w:val="007E3812"/>
    <w:rsid w:val="007F189C"/>
    <w:rsid w:val="00801D0C"/>
    <w:rsid w:val="00802FDE"/>
    <w:rsid w:val="00811ED9"/>
    <w:rsid w:val="00816EEE"/>
    <w:rsid w:val="00817146"/>
    <w:rsid w:val="00822CEF"/>
    <w:rsid w:val="00825471"/>
    <w:rsid w:val="00826204"/>
    <w:rsid w:val="008334F6"/>
    <w:rsid w:val="00834D0A"/>
    <w:rsid w:val="00851260"/>
    <w:rsid w:val="008541FB"/>
    <w:rsid w:val="008549B6"/>
    <w:rsid w:val="008609D7"/>
    <w:rsid w:val="00862330"/>
    <w:rsid w:val="0086241B"/>
    <w:rsid w:val="00866827"/>
    <w:rsid w:val="00871E28"/>
    <w:rsid w:val="00876A16"/>
    <w:rsid w:val="00891C53"/>
    <w:rsid w:val="00891F85"/>
    <w:rsid w:val="008937B2"/>
    <w:rsid w:val="008937C8"/>
    <w:rsid w:val="00893C5F"/>
    <w:rsid w:val="0089555F"/>
    <w:rsid w:val="008A2644"/>
    <w:rsid w:val="008A2E9B"/>
    <w:rsid w:val="008A4489"/>
    <w:rsid w:val="008A4E9A"/>
    <w:rsid w:val="008B61BE"/>
    <w:rsid w:val="008C0AC0"/>
    <w:rsid w:val="008C547B"/>
    <w:rsid w:val="008D18C6"/>
    <w:rsid w:val="008D42A8"/>
    <w:rsid w:val="008D5D2E"/>
    <w:rsid w:val="008D5FA0"/>
    <w:rsid w:val="008E55ED"/>
    <w:rsid w:val="008E6898"/>
    <w:rsid w:val="008E7A94"/>
    <w:rsid w:val="008F028B"/>
    <w:rsid w:val="008F0C8D"/>
    <w:rsid w:val="008F3CB6"/>
    <w:rsid w:val="0090473D"/>
    <w:rsid w:val="00907ED5"/>
    <w:rsid w:val="009114CF"/>
    <w:rsid w:val="009148B5"/>
    <w:rsid w:val="00924EC4"/>
    <w:rsid w:val="00926D05"/>
    <w:rsid w:val="009355CB"/>
    <w:rsid w:val="00943ABB"/>
    <w:rsid w:val="00947428"/>
    <w:rsid w:val="009506F9"/>
    <w:rsid w:val="00951FE2"/>
    <w:rsid w:val="00953001"/>
    <w:rsid w:val="00954764"/>
    <w:rsid w:val="00956766"/>
    <w:rsid w:val="00956DA3"/>
    <w:rsid w:val="00971E62"/>
    <w:rsid w:val="009768C7"/>
    <w:rsid w:val="00976E83"/>
    <w:rsid w:val="00977BB4"/>
    <w:rsid w:val="00984863"/>
    <w:rsid w:val="00985645"/>
    <w:rsid w:val="00986EC2"/>
    <w:rsid w:val="00987483"/>
    <w:rsid w:val="00991A2C"/>
    <w:rsid w:val="0099327A"/>
    <w:rsid w:val="009A02A3"/>
    <w:rsid w:val="009A3608"/>
    <w:rsid w:val="009B274A"/>
    <w:rsid w:val="009D2161"/>
    <w:rsid w:val="009E28A0"/>
    <w:rsid w:val="009F2ECE"/>
    <w:rsid w:val="00A02588"/>
    <w:rsid w:val="00A0285C"/>
    <w:rsid w:val="00A1238E"/>
    <w:rsid w:val="00A123D7"/>
    <w:rsid w:val="00A16C7E"/>
    <w:rsid w:val="00A32BE2"/>
    <w:rsid w:val="00A32F2F"/>
    <w:rsid w:val="00A43960"/>
    <w:rsid w:val="00A43CF8"/>
    <w:rsid w:val="00A50E15"/>
    <w:rsid w:val="00A57230"/>
    <w:rsid w:val="00A82EE2"/>
    <w:rsid w:val="00A8561D"/>
    <w:rsid w:val="00A9226D"/>
    <w:rsid w:val="00A965CC"/>
    <w:rsid w:val="00AA7993"/>
    <w:rsid w:val="00AB11CD"/>
    <w:rsid w:val="00AB440C"/>
    <w:rsid w:val="00AB71E5"/>
    <w:rsid w:val="00AB77C1"/>
    <w:rsid w:val="00AC201C"/>
    <w:rsid w:val="00AC24EE"/>
    <w:rsid w:val="00AC4908"/>
    <w:rsid w:val="00AC4FCA"/>
    <w:rsid w:val="00AC6979"/>
    <w:rsid w:val="00AD006C"/>
    <w:rsid w:val="00AD325F"/>
    <w:rsid w:val="00AD329F"/>
    <w:rsid w:val="00AD3B94"/>
    <w:rsid w:val="00AD4FC5"/>
    <w:rsid w:val="00AD5915"/>
    <w:rsid w:val="00AE0C37"/>
    <w:rsid w:val="00AE2813"/>
    <w:rsid w:val="00AF1F18"/>
    <w:rsid w:val="00AF2AAC"/>
    <w:rsid w:val="00AF32C9"/>
    <w:rsid w:val="00AF6DAD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B5"/>
    <w:rsid w:val="00B306EB"/>
    <w:rsid w:val="00B369EA"/>
    <w:rsid w:val="00B376F9"/>
    <w:rsid w:val="00B46A4E"/>
    <w:rsid w:val="00B517A5"/>
    <w:rsid w:val="00B51C80"/>
    <w:rsid w:val="00B5218F"/>
    <w:rsid w:val="00B54029"/>
    <w:rsid w:val="00B60D79"/>
    <w:rsid w:val="00B65351"/>
    <w:rsid w:val="00B671CB"/>
    <w:rsid w:val="00B67646"/>
    <w:rsid w:val="00B67A32"/>
    <w:rsid w:val="00B70245"/>
    <w:rsid w:val="00B75C5E"/>
    <w:rsid w:val="00B8179C"/>
    <w:rsid w:val="00B83EE9"/>
    <w:rsid w:val="00B9511C"/>
    <w:rsid w:val="00B95D74"/>
    <w:rsid w:val="00B96777"/>
    <w:rsid w:val="00BA12B2"/>
    <w:rsid w:val="00BA29B9"/>
    <w:rsid w:val="00BA705B"/>
    <w:rsid w:val="00BC4DA8"/>
    <w:rsid w:val="00BC54BB"/>
    <w:rsid w:val="00BC5A9E"/>
    <w:rsid w:val="00BC5ADA"/>
    <w:rsid w:val="00BC7F6F"/>
    <w:rsid w:val="00BD029F"/>
    <w:rsid w:val="00BD0CB4"/>
    <w:rsid w:val="00BD5215"/>
    <w:rsid w:val="00BD5D22"/>
    <w:rsid w:val="00BD6698"/>
    <w:rsid w:val="00BE10C7"/>
    <w:rsid w:val="00BE15FB"/>
    <w:rsid w:val="00BE2E54"/>
    <w:rsid w:val="00BE3F71"/>
    <w:rsid w:val="00BF5E3D"/>
    <w:rsid w:val="00C02C39"/>
    <w:rsid w:val="00C03841"/>
    <w:rsid w:val="00C05847"/>
    <w:rsid w:val="00C064FB"/>
    <w:rsid w:val="00C07C58"/>
    <w:rsid w:val="00C1770B"/>
    <w:rsid w:val="00C17C68"/>
    <w:rsid w:val="00C20451"/>
    <w:rsid w:val="00C21E78"/>
    <w:rsid w:val="00C251B9"/>
    <w:rsid w:val="00C31569"/>
    <w:rsid w:val="00C475D4"/>
    <w:rsid w:val="00C54B67"/>
    <w:rsid w:val="00C55A34"/>
    <w:rsid w:val="00C55A70"/>
    <w:rsid w:val="00C57936"/>
    <w:rsid w:val="00C615B3"/>
    <w:rsid w:val="00C63A07"/>
    <w:rsid w:val="00C65173"/>
    <w:rsid w:val="00C70F0A"/>
    <w:rsid w:val="00C71D86"/>
    <w:rsid w:val="00C76DA0"/>
    <w:rsid w:val="00C7770B"/>
    <w:rsid w:val="00C802C4"/>
    <w:rsid w:val="00C81847"/>
    <w:rsid w:val="00C8726C"/>
    <w:rsid w:val="00C9161F"/>
    <w:rsid w:val="00C9295B"/>
    <w:rsid w:val="00C934C1"/>
    <w:rsid w:val="00CA4D93"/>
    <w:rsid w:val="00CA6B28"/>
    <w:rsid w:val="00CB470E"/>
    <w:rsid w:val="00CB63AE"/>
    <w:rsid w:val="00CB6DDA"/>
    <w:rsid w:val="00CC0D1C"/>
    <w:rsid w:val="00CC771D"/>
    <w:rsid w:val="00CD1E97"/>
    <w:rsid w:val="00CD2012"/>
    <w:rsid w:val="00CE2D26"/>
    <w:rsid w:val="00CE56F2"/>
    <w:rsid w:val="00CE5C88"/>
    <w:rsid w:val="00CE6923"/>
    <w:rsid w:val="00CF378B"/>
    <w:rsid w:val="00D02FDE"/>
    <w:rsid w:val="00D14E71"/>
    <w:rsid w:val="00D16216"/>
    <w:rsid w:val="00D22855"/>
    <w:rsid w:val="00D24E73"/>
    <w:rsid w:val="00D34337"/>
    <w:rsid w:val="00D42CFD"/>
    <w:rsid w:val="00D42E34"/>
    <w:rsid w:val="00D5247B"/>
    <w:rsid w:val="00D5763F"/>
    <w:rsid w:val="00D73D00"/>
    <w:rsid w:val="00D74F34"/>
    <w:rsid w:val="00D75C93"/>
    <w:rsid w:val="00D92025"/>
    <w:rsid w:val="00DA1A78"/>
    <w:rsid w:val="00DA6E1A"/>
    <w:rsid w:val="00DB5E40"/>
    <w:rsid w:val="00DB7590"/>
    <w:rsid w:val="00DC0E52"/>
    <w:rsid w:val="00DC1BE5"/>
    <w:rsid w:val="00DD4237"/>
    <w:rsid w:val="00DD44E1"/>
    <w:rsid w:val="00DD5EC4"/>
    <w:rsid w:val="00DD60C2"/>
    <w:rsid w:val="00DD7958"/>
    <w:rsid w:val="00DD7AA9"/>
    <w:rsid w:val="00DE0E3B"/>
    <w:rsid w:val="00DE5702"/>
    <w:rsid w:val="00E004D4"/>
    <w:rsid w:val="00E00D96"/>
    <w:rsid w:val="00E01283"/>
    <w:rsid w:val="00E03F13"/>
    <w:rsid w:val="00E0590B"/>
    <w:rsid w:val="00E06781"/>
    <w:rsid w:val="00E1566F"/>
    <w:rsid w:val="00E23A1F"/>
    <w:rsid w:val="00E3058F"/>
    <w:rsid w:val="00E320B5"/>
    <w:rsid w:val="00E34EFD"/>
    <w:rsid w:val="00E372CF"/>
    <w:rsid w:val="00E54BAC"/>
    <w:rsid w:val="00E54E25"/>
    <w:rsid w:val="00E5563E"/>
    <w:rsid w:val="00E57B49"/>
    <w:rsid w:val="00E63DB2"/>
    <w:rsid w:val="00E65533"/>
    <w:rsid w:val="00E7081D"/>
    <w:rsid w:val="00E7158D"/>
    <w:rsid w:val="00E76D39"/>
    <w:rsid w:val="00E833C3"/>
    <w:rsid w:val="00E837F3"/>
    <w:rsid w:val="00E95691"/>
    <w:rsid w:val="00EA0481"/>
    <w:rsid w:val="00EB001A"/>
    <w:rsid w:val="00EB0987"/>
    <w:rsid w:val="00EB2E40"/>
    <w:rsid w:val="00EB53E8"/>
    <w:rsid w:val="00EB7FC2"/>
    <w:rsid w:val="00EC0BD4"/>
    <w:rsid w:val="00EC25D6"/>
    <w:rsid w:val="00EC42EE"/>
    <w:rsid w:val="00ED304B"/>
    <w:rsid w:val="00ED7478"/>
    <w:rsid w:val="00EE3705"/>
    <w:rsid w:val="00EE7CB7"/>
    <w:rsid w:val="00EF466E"/>
    <w:rsid w:val="00EF5B24"/>
    <w:rsid w:val="00EF66C1"/>
    <w:rsid w:val="00F06F63"/>
    <w:rsid w:val="00F161FB"/>
    <w:rsid w:val="00F21E9B"/>
    <w:rsid w:val="00F25D97"/>
    <w:rsid w:val="00F33460"/>
    <w:rsid w:val="00F34A87"/>
    <w:rsid w:val="00F351EC"/>
    <w:rsid w:val="00F36484"/>
    <w:rsid w:val="00F41FC9"/>
    <w:rsid w:val="00F436A1"/>
    <w:rsid w:val="00F44E97"/>
    <w:rsid w:val="00F51119"/>
    <w:rsid w:val="00F52974"/>
    <w:rsid w:val="00F60B5F"/>
    <w:rsid w:val="00F633AE"/>
    <w:rsid w:val="00F63B7D"/>
    <w:rsid w:val="00F72230"/>
    <w:rsid w:val="00F7302A"/>
    <w:rsid w:val="00F76F0A"/>
    <w:rsid w:val="00F801A8"/>
    <w:rsid w:val="00F943EC"/>
    <w:rsid w:val="00FA00A0"/>
    <w:rsid w:val="00FA1F1D"/>
    <w:rsid w:val="00FB48E9"/>
    <w:rsid w:val="00FB5862"/>
    <w:rsid w:val="00FB5FC7"/>
    <w:rsid w:val="00FC309F"/>
    <w:rsid w:val="00FC7BD8"/>
    <w:rsid w:val="00FD32F4"/>
    <w:rsid w:val="00FE3B8C"/>
    <w:rsid w:val="00FE50CC"/>
    <w:rsid w:val="00FF18C6"/>
    <w:rsid w:val="00FF1CC7"/>
    <w:rsid w:val="00FF50CF"/>
    <w:rsid w:val="00FF5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e">
    <w:name w:val="Body Text"/>
    <w:basedOn w:val="a"/>
    <w:link w:val="af"/>
    <w:uiPriority w:val="99"/>
    <w:semiHidden/>
    <w:unhideWhenUsed/>
    <w:rsid w:val="00B60D79"/>
    <w:pPr>
      <w:spacing w:after="120"/>
    </w:pPr>
  </w:style>
  <w:style w:type="character" w:customStyle="1" w:styleId="af">
    <w:name w:val="เนื้อความ อักขระ"/>
    <w:basedOn w:val="a0"/>
    <w:link w:val="ae"/>
    <w:uiPriority w:val="99"/>
    <w:semiHidden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0">
    <w:name w:val="Title"/>
    <w:basedOn w:val="a"/>
    <w:link w:val="af1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1">
    <w:name w:val="ชื่อเรื่อง อักขระ"/>
    <w:basedOn w:val="a0"/>
    <w:link w:val="af0"/>
    <w:rsid w:val="00476935"/>
    <w:rPr>
      <w:rFonts w:ascii="Cordia New" w:eastAsia="Cordia New" w:hAnsi="Cordia New" w:cs="AngsanaUPC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4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24ACE-8EB3-4D65-9A19-C98B410DF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2364</Words>
  <Characters>13478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15811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11</cp:revision>
  <cp:lastPrinted>2019-03-15T05:04:00Z</cp:lastPrinted>
  <dcterms:created xsi:type="dcterms:W3CDTF">2017-10-16T04:28:00Z</dcterms:created>
  <dcterms:modified xsi:type="dcterms:W3CDTF">2019-03-15T05:12:00Z</dcterms:modified>
</cp:coreProperties>
</file>